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05" w:rsidRDefault="004D184F">
      <w:pPr>
        <w:pStyle w:val="TabellenInhalt"/>
      </w:pPr>
      <w:r>
        <w:t xml:space="preserve">EUROPÄISCHES FORUM ZUR </w:t>
      </w:r>
    </w:p>
    <w:p w:rsidR="00980E05" w:rsidRDefault="004D184F">
      <w:pPr>
        <w:pStyle w:val="TabellenInhalt"/>
      </w:pPr>
      <w:r>
        <w:t>ARBEITSZEITVERKÜRZUNG</w:t>
      </w:r>
    </w:p>
    <w:p w:rsidR="00980E05" w:rsidRDefault="004D184F">
      <w:pPr>
        <w:pStyle w:val="TabellenInhalt"/>
      </w:pPr>
      <w:r>
        <w:t>20. - 21. Oktober 2016, Europäisches Parlament, Brüssel</w:t>
      </w:r>
    </w:p>
    <w:p w:rsidR="00980E05" w:rsidRDefault="00980E05">
      <w:pPr>
        <w:pStyle w:val="TabellenInhalt"/>
      </w:pPr>
    </w:p>
    <w:p w:rsidR="00980E05" w:rsidRDefault="004D184F">
      <w:pPr>
        <w:pStyle w:val="TabellenInhalt"/>
        <w:rPr>
          <w:b/>
          <w:bCs/>
        </w:rPr>
      </w:pPr>
      <w:r>
        <w:rPr>
          <w:b/>
          <w:bCs/>
        </w:rPr>
        <w:t>Die Diskussion über die Verkürzung der Arbeitszeit wieder aufnehmen um die Lage in Europa zu verbessern</w:t>
      </w:r>
    </w:p>
    <w:p w:rsidR="00980E05" w:rsidRDefault="00980E05">
      <w:pPr>
        <w:pStyle w:val="TabellenInhalt"/>
      </w:pPr>
    </w:p>
    <w:p w:rsidR="00980E05" w:rsidRDefault="004D184F">
      <w:pPr>
        <w:pStyle w:val="TabellenInhalt"/>
      </w:pPr>
      <w:r>
        <w:t xml:space="preserve">Angesichts der Massenarbeitslosigkeit und dem </w:t>
      </w:r>
      <w:r>
        <w:t>Wiederaufleben nationalistischer Bewegungen in Europa wird die Frage einer besseren Verteilung der Arbeitszeit immer dringender. Die wachsende Nachfrage nach Arbeit ist das Ergebnis verschiedener Umstände, angefangen von der Digitalisierung und der Automat</w:t>
      </w:r>
      <w:r>
        <w:t>isierung der traditionellen Arbeitsplätze bis zur großen Zahl von Flüchtenden, die in den Arbeitsmarkt integriert werden müssen. Die bessere Verteilung der Arbeitszeit ist auch eine Chance für sozialen Fortschritt, vor allem hinsichtlich der beruflichen Gl</w:t>
      </w:r>
      <w:r>
        <w:t>eichstellung: in Vollzeit Beschäftigte (mehrheitlich Männer) erhalten die Möglichkeit, weniger Stunden zu arbeiten, in Halbzeit Beschäftigte  (mehrheitlich Frauen) können mehr arbeiten.</w:t>
      </w:r>
    </w:p>
    <w:p w:rsidR="00980E05" w:rsidRDefault="00980E05">
      <w:pPr>
        <w:pStyle w:val="TabellenInhalt"/>
      </w:pPr>
    </w:p>
    <w:p w:rsidR="00980E05" w:rsidRDefault="00980E05">
      <w:pPr>
        <w:pStyle w:val="TabellenInhalt"/>
      </w:pPr>
    </w:p>
    <w:p w:rsidR="00980E05" w:rsidRDefault="004D184F">
      <w:pPr>
        <w:pStyle w:val="TabellenInhalt"/>
      </w:pPr>
      <w:r>
        <w:rPr>
          <w:b/>
          <w:bCs/>
        </w:rPr>
        <w:t xml:space="preserve">Die Politik der </w:t>
      </w:r>
      <w:r>
        <w:rPr>
          <w:b/>
          <w:bCs/>
          <w:color w:val="auto"/>
        </w:rPr>
        <w:t>Verteilung</w:t>
      </w:r>
      <w:r>
        <w:rPr>
          <w:b/>
          <w:bCs/>
        </w:rPr>
        <w:t xml:space="preserve"> der Arbeitszeit ist in Europa noch tabu</w:t>
      </w:r>
    </w:p>
    <w:p w:rsidR="00980E05" w:rsidRDefault="00980E05">
      <w:pPr>
        <w:pStyle w:val="TabellenInhalt"/>
      </w:pPr>
    </w:p>
    <w:p w:rsidR="00980E05" w:rsidRDefault="004D184F">
      <w:pPr>
        <w:pStyle w:val="TabellenInhalt"/>
      </w:pPr>
      <w:r>
        <w:t>Die derzeitige Entwicklung geht eher in Richtung einer Erhöhung der Arbeitszeit. Die Arbeitszeitbegrenzung wird in den Verträgen oft nicht eingehalten. In Deutschland haben sich bei Arbeitnehmer*innen 1,8 Millionen zusätzliche Arbeitsstunden angesammelt! D</w:t>
      </w:r>
      <w:r>
        <w:t xml:space="preserve">ie europäische Direktive über die Arbeitszeit ist ständig bedroht aufgehoben zu werden. Stereotype Vorstellungen und Propaganda über die Verkürzung der Arbeitszeit beherrschen ganz allgemein die öffentliche Debatte, vor allem was die 35 </w:t>
      </w:r>
      <w:proofErr w:type="gramStart"/>
      <w:r>
        <w:t>Stundenwoche</w:t>
      </w:r>
      <w:proofErr w:type="gramEnd"/>
      <w:r>
        <w:t xml:space="preserve"> in Fra</w:t>
      </w:r>
      <w:r>
        <w:t>nkreich angeht. Es existiert eine generelle Tendenz den Beschäftigten Überstunden aufzuzwingen. Dies beeinträchtigt sowohl die Menschenwürde, die Gesundheit wie auch den sozialen Schutz.</w:t>
      </w:r>
    </w:p>
    <w:p w:rsidR="00980E05" w:rsidRDefault="00980E05">
      <w:pPr>
        <w:pStyle w:val="TabellenInhalt"/>
      </w:pPr>
    </w:p>
    <w:p w:rsidR="00980E05" w:rsidRDefault="004D184F">
      <w:pPr>
        <w:pStyle w:val="TabellenInhalt"/>
        <w:rPr>
          <w:b/>
          <w:bCs/>
        </w:rPr>
      </w:pPr>
      <w:r>
        <w:rPr>
          <w:b/>
          <w:bCs/>
        </w:rPr>
        <w:t>Ein Treffen um auf europäischer Ebene die Zusammenarbeit für die Aus</w:t>
      </w:r>
      <w:r>
        <w:rPr>
          <w:b/>
          <w:bCs/>
        </w:rPr>
        <w:t xml:space="preserve">arbeitung eines </w:t>
      </w:r>
      <w:r>
        <w:rPr>
          <w:b/>
          <w:bCs/>
          <w:color w:val="auto"/>
        </w:rPr>
        <w:t>Aufrufs für eine gerechtere Arbeitszeitverteilung zu beginnen</w:t>
      </w:r>
    </w:p>
    <w:p w:rsidR="00980E05" w:rsidRDefault="00980E05">
      <w:pPr>
        <w:pStyle w:val="TabellenInhalt"/>
      </w:pPr>
    </w:p>
    <w:p w:rsidR="00980E05" w:rsidRDefault="004D184F">
      <w:pPr>
        <w:pStyle w:val="TabellenInhalt"/>
      </w:pPr>
      <w:r>
        <w:t>Glücklicherweise gibt es in ganz Europa Gewerkschaften, Forscher*innen, politische Entscheider*innen, Medien und NGOs, die beständig versuchen, den Sinn und die Notwendigkeit ei</w:t>
      </w:r>
      <w:r>
        <w:t>ner gerechteren Verteilung der Arbeitszeit zu verteidigen. Im Rahmen dieses Treffens haben wir versucht, die Verteidiger einer gerechten Verteilung der Arbeitszeit zusammen zu bringen, die der Meinung sind, dass wir selbst aktiv werden müssen und nicht war</w:t>
      </w:r>
      <w:r>
        <w:t xml:space="preserve">ten dürfen, dass der Markt den Prozess der Verteilung der Arbeitszeit beginnt. </w:t>
      </w:r>
    </w:p>
    <w:p w:rsidR="00980E05" w:rsidRDefault="00980E05">
      <w:pPr>
        <w:pStyle w:val="TabellenInhalt"/>
        <w:rPr>
          <w:b/>
          <w:bCs/>
        </w:rPr>
      </w:pPr>
    </w:p>
    <w:p w:rsidR="00980E05" w:rsidRDefault="004D184F">
      <w:pPr>
        <w:pStyle w:val="TabellenInhalt"/>
      </w:pPr>
      <w:r>
        <w:rPr>
          <w:b/>
          <w:bCs/>
        </w:rPr>
        <w:t>Ein Treffen mit 35 politischen Entscheidern*innen, mit Wissenschaftlern*innen, Vertreter*innen von Gewerkschaften, religiösen Vereinigungen und Nichtregierungsorganisationen a</w:t>
      </w:r>
      <w:r>
        <w:rPr>
          <w:b/>
          <w:bCs/>
        </w:rPr>
        <w:t>us sieben Ländern.</w:t>
      </w:r>
    </w:p>
    <w:p w:rsidR="00980E05" w:rsidRDefault="00980E05">
      <w:pPr>
        <w:pStyle w:val="TabellenInhalt"/>
      </w:pPr>
    </w:p>
    <w:p w:rsidR="00980E05" w:rsidRDefault="004D184F">
      <w:pPr>
        <w:pStyle w:val="TabellenInhalt"/>
      </w:pPr>
      <w:r>
        <w:t xml:space="preserve">Die Organisatoren*innen dieses Treffens sind die Arbeitsgruppe ArbeitFairTeilen (gerechte Arbeitsverteilung) von Attac Deutschland und das </w:t>
      </w:r>
      <w:proofErr w:type="spellStart"/>
      <w:r>
        <w:t>Collectif</w:t>
      </w:r>
      <w:proofErr w:type="spellEnd"/>
      <w:r>
        <w:t xml:space="preserve"> Roosevelt Frankreich. Die Unterstützung der Rosa-Luxemburg-Stiftung sowie Thomas Händel</w:t>
      </w:r>
      <w:r>
        <w:t>, Mitglied des Europäischen Parlaments (GUE/NGL), und sein Büro haben dieses Treffen möglich gemacht. Die finanzielle Unterstützung der Stiftungen „</w:t>
      </w:r>
      <w:proofErr w:type="spellStart"/>
      <w:r>
        <w:t>Un</w:t>
      </w:r>
      <w:proofErr w:type="spellEnd"/>
      <w:r>
        <w:t xml:space="preserve"> Monde Par </w:t>
      </w:r>
      <w:proofErr w:type="spellStart"/>
      <w:r>
        <w:t>Tous</w:t>
      </w:r>
      <w:proofErr w:type="spellEnd"/>
      <w:r>
        <w:t>“ und „Zukunft der Arbeit und der sozialen Sicherung" (ZASS) hat ebenfalls zum Erfolg des T</w:t>
      </w:r>
      <w:r>
        <w:t xml:space="preserve">reffens beigetragen. Von den Angemeldeten 50 sind 35 Teilnehmer*innen aus 7 Ländern gekommen. Von März bis August 2016 sind an über 100 aktive Verteidiger*innen der Arbeitszeitverkürzung in ganz Europa Einladungsschreiben verschickt worden. Das offizielle </w:t>
      </w:r>
      <w:r>
        <w:t>Anmeldeverfahren war sehr genau und das Treffen fand statt im Europäischen Parlament. Eine Simultanübersetzung in Englisch, Französisch und Deutsch war gewährleistet.</w:t>
      </w:r>
    </w:p>
    <w:p w:rsidR="00980E05" w:rsidRDefault="00980E05">
      <w:pPr>
        <w:pStyle w:val="TabellenInhalt"/>
      </w:pPr>
    </w:p>
    <w:p w:rsidR="00980E05" w:rsidRDefault="004D184F">
      <w:pPr>
        <w:pStyle w:val="TabellenInhalt"/>
      </w:pPr>
      <w:r>
        <w:t xml:space="preserve">Hier ist die Liste der anwesenden Teilnehmer*innen: </w:t>
      </w:r>
    </w:p>
    <w:p w:rsidR="00980E05" w:rsidRDefault="00980E05">
      <w:pPr>
        <w:rPr>
          <w:b/>
          <w:bCs/>
        </w:rPr>
      </w:pPr>
    </w:p>
    <w:p w:rsidR="00980E05" w:rsidRDefault="004D184F">
      <w:pPr>
        <w:rPr>
          <w:b/>
          <w:bCs/>
        </w:rPr>
      </w:pPr>
      <w:r>
        <w:rPr>
          <w:b/>
          <w:bCs/>
          <w:noProof/>
          <w:lang w:eastAsia="de-DE" w:bidi="ar-SA"/>
        </w:rPr>
        <mc:AlternateContent>
          <mc:Choice Requires="wps">
            <w:drawing>
              <wp:anchor distT="0" distB="0" distL="89535" distR="89535" simplePos="0" relativeHeight="2" behindDoc="0" locked="0" layoutInCell="1" allowOverlap="1">
                <wp:simplePos x="0" y="0"/>
                <wp:positionH relativeFrom="margin">
                  <wp:posOffset>-71755</wp:posOffset>
                </wp:positionH>
                <wp:positionV relativeFrom="paragraph">
                  <wp:posOffset>98425</wp:posOffset>
                </wp:positionV>
                <wp:extent cx="5568950" cy="7203440"/>
                <wp:effectExtent l="0" t="0" r="0" b="0"/>
                <wp:wrapSquare wrapText="bothSides"/>
                <wp:docPr id="1" name="Rahmen3"/>
                <wp:cNvGraphicFramePr/>
                <a:graphic xmlns:a="http://schemas.openxmlformats.org/drawingml/2006/main">
                  <a:graphicData uri="http://schemas.microsoft.com/office/word/2010/wordprocessingShape">
                    <wps:wsp>
                      <wps:cNvSpPr/>
                      <wps:spPr>
                        <a:xfrm>
                          <a:off x="0" y="0"/>
                          <a:ext cx="5568480" cy="72028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000" w:type="pct"/>
                              <w:tblInd w:w="103"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3852"/>
                              <w:gridCol w:w="5140"/>
                            </w:tblGrid>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s>
                                    <w:suppressAutoHyphens/>
                                    <w:rPr>
                                      <w:rFonts w:ascii="Calibri" w:eastAsia="Calibri" w:hAnsi="Calibri" w:cs="Calibri"/>
                                      <w:b/>
                                      <w:bCs/>
                                    </w:rPr>
                                  </w:pPr>
                                  <w:r>
                                    <w:rPr>
                                      <w:rFonts w:ascii="Calibri" w:eastAsia="Calibri" w:hAnsi="Calibri" w:cs="Calibri"/>
                                      <w:b/>
                                      <w:bCs/>
                                    </w:rPr>
                                    <w:t>Österreich</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Pardfaut"/>
                                    <w:tabs>
                                      <w:tab w:val="left" w:pos="708"/>
                                      <w:tab w:val="left" w:pos="1416"/>
                                      <w:tab w:val="left" w:pos="2124"/>
                                      <w:tab w:val="left" w:pos="2832"/>
                                      <w:tab w:val="left" w:pos="3540"/>
                                      <w:tab w:val="left" w:pos="4248"/>
                                      <w:tab w:val="left" w:pos="4956"/>
                                      <w:tab w:val="left" w:pos="5664"/>
                                    </w:tabs>
                                    <w:suppressAutoHyphens/>
                                    <w:rPr>
                                      <w:rFonts w:ascii="Calibri" w:eastAsia="Calibri" w:hAnsi="Calibri" w:cs="Calibri"/>
                                      <w:b/>
                                      <w:bCs/>
                                    </w:rPr>
                                  </w:pPr>
                                  <w:r>
                                    <w:rPr>
                                      <w:rFonts w:ascii="Calibri" w:eastAsia="Calibri" w:hAnsi="Calibri" w:cs="Calibri"/>
                                      <w:b/>
                                      <w:bCs/>
                                    </w:rPr>
                                    <w:t>Deutschland</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 xml:space="preserve">Eva </w:t>
                                  </w:r>
                                  <w:proofErr w:type="spellStart"/>
                                  <w:r>
                                    <w:rPr>
                                      <w:color w:val="00B050"/>
                                      <w:szCs w:val="19"/>
                                      <w:lang w:val="fr-FR"/>
                                    </w:rPr>
                                    <w:t>Scherz</w:t>
                                  </w:r>
                                  <w:proofErr w:type="spellEnd"/>
                                  <w:r>
                                    <w:rPr>
                                      <w:color w:val="00B050"/>
                                      <w:szCs w:val="19"/>
                                      <w:lang w:val="fr-FR"/>
                                    </w:rPr>
                                    <w:t>, GPA</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Pr="00E974B6" w:rsidRDefault="004D184F">
                                  <w:pPr>
                                    <w:pStyle w:val="KeinLeerraum"/>
                                    <w:numPr>
                                      <w:ilvl w:val="0"/>
                                      <w:numId w:val="1"/>
                                    </w:numPr>
                                    <w:rPr>
                                      <w:color w:val="00B050"/>
                                      <w:szCs w:val="19"/>
                                      <w:lang w:val="de-DE"/>
                                    </w:rPr>
                                  </w:pPr>
                                  <w:r w:rsidRPr="00E974B6">
                                    <w:rPr>
                                      <w:color w:val="00B050"/>
                                      <w:szCs w:val="19"/>
                                      <w:lang w:val="de-DE"/>
                                    </w:rPr>
                                    <w:t>Jutta Schneider, Attac / IG Metall</w:t>
                                  </w:r>
                                </w:p>
                              </w:tc>
                            </w:tr>
                            <w:tr w:rsidR="00980E05" w:rsidRPr="00E974B6">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rPr>
                                  </w:pPr>
                                  <w:r>
                                    <w:rPr>
                                      <w:color w:val="00B050"/>
                                      <w:szCs w:val="19"/>
                                    </w:rPr>
                                    <w:t xml:space="preserve">Mag. Susanne </w:t>
                                  </w:r>
                                  <w:proofErr w:type="spellStart"/>
                                  <w:r>
                                    <w:rPr>
                                      <w:color w:val="00B050"/>
                                      <w:szCs w:val="19"/>
                                    </w:rPr>
                                    <w:t>Haslinger</w:t>
                                  </w:r>
                                  <w:proofErr w:type="spellEnd"/>
                                  <w:r>
                                    <w:rPr>
                                      <w:color w:val="00B050"/>
                                      <w:szCs w:val="19"/>
                                    </w:rPr>
                                    <w:t>, PRO-GE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B050"/>
                                      <w:szCs w:val="19"/>
                                    </w:rPr>
                                  </w:pPr>
                                  <w:r>
                                    <w:rPr>
                                      <w:color w:val="00B050"/>
                                      <w:szCs w:val="19"/>
                                    </w:rPr>
                                    <w:t xml:space="preserve">Christa </w:t>
                                  </w:r>
                                  <w:proofErr w:type="spellStart"/>
                                  <w:r>
                                    <w:rPr>
                                      <w:color w:val="00B050"/>
                                      <w:szCs w:val="19"/>
                                    </w:rPr>
                                    <w:t>Hourani</w:t>
                                  </w:r>
                                  <w:proofErr w:type="spellEnd"/>
                                  <w:r>
                                    <w:rPr>
                                      <w:color w:val="00B050"/>
                                      <w:szCs w:val="19"/>
                                    </w:rPr>
                                    <w:t>, left wing of the unions</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s>
                                    <w:suppressAutoHyphens/>
                                    <w:rPr>
                                      <w:rFonts w:ascii="Calibri" w:eastAsia="Calibri" w:hAnsi="Calibri" w:cs="Calibri"/>
                                      <w:b/>
                                      <w:bCs/>
                                    </w:rPr>
                                  </w:pPr>
                                  <w:r>
                                    <w:rPr>
                                      <w:rFonts w:ascii="Calibri" w:eastAsia="Calibri" w:hAnsi="Calibri" w:cs="Calibri"/>
                                      <w:b/>
                                      <w:bCs/>
                                    </w:rPr>
                                    <w:t>Belgien</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B050"/>
                                      <w:szCs w:val="19"/>
                                      <w:lang w:val="fr-FR"/>
                                    </w:rPr>
                                  </w:pPr>
                                  <w:r>
                                    <w:rPr>
                                      <w:color w:val="00B050"/>
                                      <w:szCs w:val="19"/>
                                      <w:lang w:val="fr-FR"/>
                                    </w:rPr>
                                    <w:t>Petra Ziegler, Ver.di</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proofErr w:type="spellStart"/>
                                  <w:r>
                                    <w:rPr>
                                      <w:color w:val="00B050"/>
                                      <w:szCs w:val="19"/>
                                      <w:lang w:val="fr-FR"/>
                                    </w:rPr>
                                    <w:t>Wiebke</w:t>
                                  </w:r>
                                  <w:proofErr w:type="spellEnd"/>
                                  <w:r>
                                    <w:rPr>
                                      <w:color w:val="00B050"/>
                                      <w:szCs w:val="19"/>
                                      <w:lang w:val="fr-FR"/>
                                    </w:rPr>
                                    <w:t xml:space="preserve"> </w:t>
                                  </w:r>
                                  <w:proofErr w:type="spellStart"/>
                                  <w:r>
                                    <w:rPr>
                                      <w:color w:val="00B050"/>
                                      <w:szCs w:val="19"/>
                                      <w:lang w:val="fr-FR"/>
                                    </w:rPr>
                                    <w:t>Warneck</w:t>
                                  </w:r>
                                  <w:proofErr w:type="spellEnd"/>
                                  <w:r>
                                    <w:rPr>
                                      <w:color w:val="00B050"/>
                                      <w:szCs w:val="19"/>
                                      <w:lang w:val="fr-FR"/>
                                    </w:rPr>
                                    <w:t>, EGB/ETUC</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B050"/>
                                      <w:szCs w:val="19"/>
                                      <w:lang w:val="fr-FR"/>
                                    </w:rPr>
                                  </w:pPr>
                                  <w:r>
                                    <w:rPr>
                                      <w:color w:val="00B050"/>
                                      <w:szCs w:val="19"/>
                                      <w:lang w:val="fr-FR"/>
                                    </w:rPr>
                                    <w:t xml:space="preserve">Sylvia </w:t>
                                  </w:r>
                                  <w:proofErr w:type="spellStart"/>
                                  <w:r>
                                    <w:rPr>
                                      <w:color w:val="00B050"/>
                                      <w:szCs w:val="19"/>
                                      <w:lang w:val="fr-FR"/>
                                    </w:rPr>
                                    <w:t>Skrabs</w:t>
                                  </w:r>
                                  <w:proofErr w:type="spellEnd"/>
                                  <w:r>
                                    <w:rPr>
                                      <w:color w:val="00B050"/>
                                      <w:szCs w:val="19"/>
                                      <w:lang w:val="fr-FR"/>
                                    </w:rPr>
                                    <w:t>, Ver.di</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Aurore Joly, Young CSC</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C45911"/>
                                      <w:szCs w:val="19"/>
                                      <w:lang w:val="fr-FR"/>
                                    </w:rPr>
                                  </w:pPr>
                                  <w:r>
                                    <w:rPr>
                                      <w:color w:val="C45911"/>
                                      <w:szCs w:val="19"/>
                                      <w:lang w:val="fr-FR"/>
                                    </w:rPr>
                                    <w:t>Thomas Händel, GUE/NGL</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proofErr w:type="spellStart"/>
                                  <w:r>
                                    <w:rPr>
                                      <w:color w:val="0070C0"/>
                                      <w:szCs w:val="19"/>
                                      <w:lang w:val="fr-FR"/>
                                    </w:rPr>
                                    <w:t>Delephine</w:t>
                                  </w:r>
                                  <w:proofErr w:type="spellEnd"/>
                                  <w:r>
                                    <w:rPr>
                                      <w:color w:val="0070C0"/>
                                      <w:szCs w:val="19"/>
                                      <w:lang w:val="fr-FR"/>
                                    </w:rPr>
                                    <w:t xml:space="preserve"> </w:t>
                                  </w:r>
                                  <w:proofErr w:type="spellStart"/>
                                  <w:r>
                                    <w:rPr>
                                      <w:color w:val="0070C0"/>
                                      <w:szCs w:val="19"/>
                                      <w:lang w:val="fr-FR"/>
                                    </w:rPr>
                                    <w:t>Houba</w:t>
                                  </w:r>
                                  <w:proofErr w:type="spellEnd"/>
                                  <w:r>
                                    <w:rPr>
                                      <w:color w:val="0070C0"/>
                                      <w:szCs w:val="19"/>
                                      <w:lang w:val="fr-FR"/>
                                    </w:rPr>
                                    <w:t>, Roosevelt.be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C45911"/>
                                      <w:szCs w:val="19"/>
                                      <w:lang w:val="fr-FR"/>
                                    </w:rPr>
                                  </w:pPr>
                                  <w:r>
                                    <w:rPr>
                                      <w:color w:val="C45911"/>
                                      <w:szCs w:val="19"/>
                                      <w:lang w:val="fr-FR"/>
                                    </w:rPr>
                                    <w:t xml:space="preserve">Frank </w:t>
                                  </w:r>
                                  <w:proofErr w:type="spellStart"/>
                                  <w:r>
                                    <w:rPr>
                                      <w:color w:val="C45911"/>
                                      <w:szCs w:val="19"/>
                                      <w:lang w:val="fr-FR"/>
                                    </w:rPr>
                                    <w:t>Puskarev</w:t>
                                  </w:r>
                                  <w:proofErr w:type="spellEnd"/>
                                  <w:r>
                                    <w:rPr>
                                      <w:color w:val="C45911"/>
                                      <w:szCs w:val="19"/>
                                      <w:lang w:val="fr-FR"/>
                                    </w:rPr>
                                    <w:t>, GUE/NGL</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rPr>
                                  </w:pPr>
                                  <w:proofErr w:type="spellStart"/>
                                  <w:r>
                                    <w:rPr>
                                      <w:color w:val="0070C0"/>
                                      <w:szCs w:val="19"/>
                                    </w:rPr>
                                    <w:t>Ludovic</w:t>
                                  </w:r>
                                  <w:proofErr w:type="spellEnd"/>
                                  <w:r>
                                    <w:rPr>
                                      <w:color w:val="0070C0"/>
                                      <w:szCs w:val="19"/>
                                    </w:rPr>
                                    <w:t xml:space="preserve"> Suttor-Sorel, Roosevelt.be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pPr>
                                  <w:r w:rsidRPr="00E974B6">
                                    <w:rPr>
                                      <w:color w:val="7030A0"/>
                                      <w:szCs w:val="19"/>
                                      <w:lang w:val="de-DE"/>
                                    </w:rPr>
                                    <w:t xml:space="preserve">Prof. Dr. Alfred Kleinknecht, Delft. </w:t>
                                  </w:r>
                                  <w:proofErr w:type="spellStart"/>
                                  <w:r>
                                    <w:rPr>
                                      <w:color w:val="7030A0"/>
                                      <w:szCs w:val="19"/>
                                      <w:lang w:val="fr-FR"/>
                                    </w:rPr>
                                    <w:t>University</w:t>
                                  </w:r>
                                  <w:proofErr w:type="spellEnd"/>
                                  <w:r>
                                    <w:rPr>
                                      <w:color w:val="7030A0"/>
                                      <w:szCs w:val="19"/>
                                      <w:lang w:val="fr-FR"/>
                                    </w:rPr>
                                    <w:t xml:space="preserve"> of </w:t>
                                  </w:r>
                                  <w:proofErr w:type="spellStart"/>
                                  <w:r>
                                    <w:rPr>
                                      <w:color w:val="7030A0"/>
                                      <w:szCs w:val="19"/>
                                      <w:lang w:val="fr-FR"/>
                                    </w:rPr>
                                    <w:t>Technology</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s>
                                    <w:suppressAutoHyphens/>
                                    <w:rPr>
                                      <w:rFonts w:ascii="Calibri" w:eastAsia="Calibri" w:hAnsi="Calibri" w:cs="Calibri"/>
                                      <w:b/>
                                      <w:bCs/>
                                    </w:rPr>
                                  </w:pPr>
                                  <w:r>
                                    <w:rPr>
                                      <w:rFonts w:ascii="Calibri" w:eastAsia="Calibri" w:hAnsi="Calibri" w:cs="Calibri"/>
                                      <w:b/>
                                      <w:bCs/>
                                    </w:rPr>
                                    <w:t>Niederlande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7030A0"/>
                                      <w:szCs w:val="19"/>
                                      <w:lang w:val="fr-FR"/>
                                    </w:rPr>
                                  </w:pPr>
                                  <w:r>
                                    <w:rPr>
                                      <w:color w:val="7030A0"/>
                                      <w:szCs w:val="19"/>
                                      <w:lang w:val="fr-FR"/>
                                    </w:rPr>
                                    <w:t xml:space="preserve">Dr. Steffen </w:t>
                                  </w:r>
                                  <w:proofErr w:type="spellStart"/>
                                  <w:r>
                                    <w:rPr>
                                      <w:color w:val="7030A0"/>
                                      <w:szCs w:val="19"/>
                                      <w:lang w:val="fr-FR"/>
                                    </w:rPr>
                                    <w:t>Lehndorff</w:t>
                                  </w:r>
                                  <w:proofErr w:type="spellEnd"/>
                                  <w:r>
                                    <w:rPr>
                                      <w:color w:val="7030A0"/>
                                      <w:szCs w:val="19"/>
                                      <w:lang w:val="fr-FR"/>
                                    </w:rPr>
                                    <w:t>, IAQ</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 xml:space="preserve">Sam </w:t>
                                  </w:r>
                                  <w:proofErr w:type="spellStart"/>
                                  <w:r>
                                    <w:rPr>
                                      <w:color w:val="00B050"/>
                                      <w:szCs w:val="19"/>
                                      <w:lang w:val="fr-FR"/>
                                    </w:rPr>
                                    <w:t>Groen</w:t>
                                  </w:r>
                                  <w:proofErr w:type="spellEnd"/>
                                  <w:r>
                                    <w:rPr>
                                      <w:color w:val="00B050"/>
                                      <w:szCs w:val="19"/>
                                      <w:lang w:val="fr-FR"/>
                                    </w:rPr>
                                    <w:t>, FNV</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Pr="00E974B6" w:rsidRDefault="004D184F">
                                  <w:pPr>
                                    <w:pStyle w:val="KeinLeerraum"/>
                                    <w:numPr>
                                      <w:ilvl w:val="0"/>
                                      <w:numId w:val="1"/>
                                    </w:numPr>
                                    <w:rPr>
                                      <w:color w:val="0070C0"/>
                                      <w:szCs w:val="19"/>
                                      <w:lang w:val="de-DE"/>
                                    </w:rPr>
                                  </w:pPr>
                                  <w:r w:rsidRPr="00E974B6">
                                    <w:rPr>
                                      <w:color w:val="0070C0"/>
                                      <w:szCs w:val="19"/>
                                      <w:lang w:val="de-DE"/>
                                    </w:rPr>
                                    <w:t>Margareta Steinrücke-Pavicic, Attac AG Arbeitfairteilen</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s>
                                    <w:suppressAutoHyphens/>
                                    <w:rPr>
                                      <w:rFonts w:ascii="Calibri" w:eastAsia="Calibri" w:hAnsi="Calibri" w:cs="Calibri"/>
                                      <w:b/>
                                      <w:bCs/>
                                    </w:rPr>
                                  </w:pPr>
                                  <w:r>
                                    <w:rPr>
                                      <w:rFonts w:ascii="Calibri" w:eastAsia="Calibri" w:hAnsi="Calibri" w:cs="Calibri"/>
                                      <w:b/>
                                      <w:bCs/>
                                    </w:rPr>
                                    <w:t>Vereinigtes Königreich</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70C0"/>
                                      <w:szCs w:val="19"/>
                                      <w:lang w:val="fr-FR"/>
                                    </w:rPr>
                                  </w:pPr>
                                  <w:r>
                                    <w:rPr>
                                      <w:color w:val="0070C0"/>
                                      <w:szCs w:val="19"/>
                                      <w:lang w:val="fr-FR"/>
                                    </w:rPr>
                                    <w:t xml:space="preserve">Michaela Amiri, Attac AG </w:t>
                                  </w:r>
                                  <w:proofErr w:type="spellStart"/>
                                  <w:r>
                                    <w:rPr>
                                      <w:color w:val="0070C0"/>
                                      <w:szCs w:val="19"/>
                                      <w:lang w:val="fr-FR"/>
                                    </w:rPr>
                                    <w:t>Arbeitfairteilen</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Madeleine Ellis-Petersen, NEF</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Pr="00E974B6" w:rsidRDefault="004D184F">
                                  <w:pPr>
                                    <w:pStyle w:val="KeinLeerraum"/>
                                    <w:numPr>
                                      <w:ilvl w:val="0"/>
                                      <w:numId w:val="1"/>
                                    </w:numPr>
                                    <w:rPr>
                                      <w:color w:val="0070C0"/>
                                      <w:szCs w:val="19"/>
                                      <w:lang w:val="de-DE"/>
                                    </w:rPr>
                                  </w:pPr>
                                  <w:r w:rsidRPr="00E974B6">
                                    <w:rPr>
                                      <w:color w:val="0070C0"/>
                                      <w:szCs w:val="19"/>
                                      <w:lang w:val="de-DE"/>
                                    </w:rPr>
                                    <w:t>Carol Sue Duerr, Attac AG Arbeitfairteilen</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rPr>
                                      <w:b/>
                                      <w:szCs w:val="18"/>
                                      <w:lang w:val="fr-FR"/>
                                    </w:rPr>
                                  </w:pPr>
                                  <w:proofErr w:type="spellStart"/>
                                  <w:r>
                                    <w:rPr>
                                      <w:b/>
                                      <w:szCs w:val="18"/>
                                      <w:lang w:val="fr-FR"/>
                                    </w:rPr>
                                    <w:t>Frankreich</w:t>
                                  </w:r>
                                  <w:proofErr w:type="spellEnd"/>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B050"/>
                                      <w:szCs w:val="19"/>
                                    </w:rPr>
                                  </w:pPr>
                                  <w:r>
                                    <w:rPr>
                                      <w:color w:val="00B050"/>
                                      <w:szCs w:val="19"/>
                                    </w:rPr>
                                    <w:t xml:space="preserve">Stephan Krull, Attac / IG </w:t>
                                  </w:r>
                                  <w:proofErr w:type="spellStart"/>
                                  <w:r>
                                    <w:rPr>
                                      <w:color w:val="00B050"/>
                                      <w:szCs w:val="19"/>
                                    </w:rPr>
                                    <w:t>Metall</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 xml:space="preserve">Régis </w:t>
                                  </w:r>
                                  <w:proofErr w:type="spellStart"/>
                                  <w:r>
                                    <w:rPr>
                                      <w:color w:val="00B050"/>
                                      <w:szCs w:val="19"/>
                                      <w:lang w:val="fr-FR"/>
                                    </w:rPr>
                                    <w:t>Granarolo</w:t>
                                  </w:r>
                                  <w:proofErr w:type="spellEnd"/>
                                  <w:r>
                                    <w:rPr>
                                      <w:color w:val="00B050"/>
                                      <w:szCs w:val="19"/>
                                      <w:lang w:val="fr-FR"/>
                                    </w:rPr>
                                    <w:t>, MUNCI</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70C0"/>
                                      <w:szCs w:val="19"/>
                                      <w:lang w:val="fr-FR"/>
                                    </w:rPr>
                                  </w:pPr>
                                  <w:r>
                                    <w:rPr>
                                      <w:color w:val="0070C0"/>
                                      <w:szCs w:val="19"/>
                                      <w:lang w:val="fr-FR"/>
                                    </w:rPr>
                                    <w:t xml:space="preserve">Hans-Georg Nelles, </w:t>
                                  </w:r>
                                  <w:proofErr w:type="spellStart"/>
                                  <w:r>
                                    <w:rPr>
                                      <w:color w:val="0070C0"/>
                                      <w:szCs w:val="19"/>
                                      <w:lang w:val="fr-FR"/>
                                    </w:rPr>
                                    <w:t>Bundesforum</w:t>
                                  </w:r>
                                  <w:proofErr w:type="spellEnd"/>
                                  <w:r>
                                    <w:rPr>
                                      <w:color w:val="0070C0"/>
                                      <w:szCs w:val="19"/>
                                      <w:lang w:val="fr-FR"/>
                                    </w:rPr>
                                    <w:t xml:space="preserve"> </w:t>
                                  </w:r>
                                  <w:proofErr w:type="spellStart"/>
                                  <w:r>
                                    <w:rPr>
                                      <w:color w:val="0070C0"/>
                                      <w:szCs w:val="19"/>
                                      <w:lang w:val="fr-FR"/>
                                    </w:rPr>
                                    <w:t>Männer</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 xml:space="preserve">Muriel </w:t>
                                  </w:r>
                                  <w:proofErr w:type="spellStart"/>
                                  <w:r>
                                    <w:rPr>
                                      <w:color w:val="00B050"/>
                                      <w:szCs w:val="19"/>
                                      <w:lang w:val="fr-FR"/>
                                    </w:rPr>
                                    <w:t>Wolfers</w:t>
                                  </w:r>
                                  <w:proofErr w:type="spellEnd"/>
                                  <w:r>
                                    <w:rPr>
                                      <w:color w:val="00B050"/>
                                      <w:szCs w:val="19"/>
                                      <w:lang w:val="fr-FR"/>
                                    </w:rPr>
                                    <w:t>, CGT- Chômeurs</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70C0"/>
                                      <w:szCs w:val="19"/>
                                      <w:lang w:val="fr-FR"/>
                                    </w:rPr>
                                  </w:pPr>
                                  <w:r>
                                    <w:rPr>
                                      <w:color w:val="0070C0"/>
                                      <w:szCs w:val="19"/>
                                      <w:lang w:val="fr-FR"/>
                                    </w:rPr>
                                    <w:t xml:space="preserve">Andreas </w:t>
                                  </w:r>
                                  <w:proofErr w:type="spellStart"/>
                                  <w:r>
                                    <w:rPr>
                                      <w:color w:val="0070C0"/>
                                      <w:szCs w:val="19"/>
                                      <w:lang w:val="fr-FR"/>
                                    </w:rPr>
                                    <w:t>Luttmer-Bensmann</w:t>
                                  </w:r>
                                  <w:proofErr w:type="spellEnd"/>
                                  <w:r>
                                    <w:rPr>
                                      <w:color w:val="0070C0"/>
                                      <w:szCs w:val="19"/>
                                      <w:lang w:val="fr-FR"/>
                                    </w:rPr>
                                    <w:t>, KAB</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 xml:space="preserve">David </w:t>
                                  </w:r>
                                  <w:proofErr w:type="spellStart"/>
                                  <w:r>
                                    <w:rPr>
                                      <w:color w:val="0070C0"/>
                                      <w:szCs w:val="19"/>
                                      <w:lang w:val="fr-FR"/>
                                    </w:rPr>
                                    <w:t>Feltz</w:t>
                                  </w:r>
                                  <w:proofErr w:type="spellEnd"/>
                                  <w:r>
                                    <w:rPr>
                                      <w:color w:val="0070C0"/>
                                      <w:szCs w:val="19"/>
                                      <w:lang w:val="fr-FR"/>
                                    </w:rPr>
                                    <w:t>, Collectif Roosevelt</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70C0"/>
                                      <w:szCs w:val="19"/>
                                      <w:lang w:val="fr-FR"/>
                                    </w:rPr>
                                  </w:pPr>
                                  <w:r>
                                    <w:rPr>
                                      <w:color w:val="0070C0"/>
                                      <w:szCs w:val="19"/>
                                      <w:lang w:val="fr-FR"/>
                                    </w:rPr>
                                    <w:t>Michael Klatt, KDA</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 xml:space="preserve">Jean-Marie </w:t>
                                  </w:r>
                                  <w:proofErr w:type="spellStart"/>
                                  <w:r>
                                    <w:rPr>
                                      <w:color w:val="0070C0"/>
                                      <w:szCs w:val="19"/>
                                      <w:lang w:val="fr-FR"/>
                                    </w:rPr>
                                    <w:t>Perbost</w:t>
                                  </w:r>
                                  <w:proofErr w:type="spellEnd"/>
                                  <w:r>
                                    <w:rPr>
                                      <w:color w:val="0070C0"/>
                                      <w:szCs w:val="19"/>
                                      <w:lang w:val="fr-FR"/>
                                    </w:rPr>
                                    <w:t>, Collectif Roosevelt</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Pr="00E974B6" w:rsidRDefault="004D184F">
                                  <w:pPr>
                                    <w:pStyle w:val="KeinLeerraum"/>
                                    <w:numPr>
                                      <w:ilvl w:val="0"/>
                                      <w:numId w:val="1"/>
                                    </w:numPr>
                                    <w:rPr>
                                      <w:color w:val="0070C0"/>
                                      <w:szCs w:val="19"/>
                                      <w:lang w:val="de-DE"/>
                                    </w:rPr>
                                  </w:pPr>
                                  <w:r w:rsidRPr="00E974B6">
                                    <w:rPr>
                                      <w:color w:val="0070C0"/>
                                      <w:szCs w:val="19"/>
                                      <w:lang w:val="de-DE"/>
                                    </w:rPr>
                                    <w:t>Dr. Martin Schirdewan, Rosa-Luxemburg-Stiftung</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 xml:space="preserve">Walter </w:t>
                                  </w:r>
                                  <w:proofErr w:type="spellStart"/>
                                  <w:r>
                                    <w:rPr>
                                      <w:color w:val="0070C0"/>
                                      <w:szCs w:val="19"/>
                                      <w:lang w:val="fr-FR"/>
                                    </w:rPr>
                                    <w:t>Verhoeve</w:t>
                                  </w:r>
                                  <w:proofErr w:type="spellEnd"/>
                                  <w:r>
                                    <w:rPr>
                                      <w:color w:val="0070C0"/>
                                      <w:szCs w:val="19"/>
                                      <w:lang w:val="fr-FR"/>
                                    </w:rPr>
                                    <w:t>, Collectif Roosevelt</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7030A0"/>
                                      <w:szCs w:val="19"/>
                                      <w:lang w:val="fr-FR"/>
                                    </w:rPr>
                                  </w:pPr>
                                  <w:r>
                                    <w:rPr>
                                      <w:color w:val="7030A0"/>
                                      <w:szCs w:val="19"/>
                                      <w:lang w:val="fr-FR"/>
                                    </w:rPr>
                                    <w:t xml:space="preserve">Dr. Thomas </w:t>
                                  </w:r>
                                  <w:proofErr w:type="spellStart"/>
                                  <w:r>
                                    <w:rPr>
                                      <w:color w:val="7030A0"/>
                                      <w:szCs w:val="19"/>
                                      <w:lang w:val="fr-FR"/>
                                    </w:rPr>
                                    <w:t>Gesterkamp</w:t>
                                  </w:r>
                                  <w:proofErr w:type="spellEnd"/>
                                  <w:r>
                                    <w:rPr>
                                      <w:color w:val="7030A0"/>
                                      <w:szCs w:val="19"/>
                                      <w:lang w:val="fr-FR"/>
                                    </w:rPr>
                                    <w:t>, G</w:t>
                                  </w:r>
                                  <w:r>
                                    <w:rPr>
                                      <w:color w:val="7030A0"/>
                                      <w:szCs w:val="19"/>
                                      <w:lang w:val="fr-FR"/>
                                    </w:rPr>
                                    <w:t>ermany</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proofErr w:type="spellStart"/>
                                  <w:r>
                                    <w:rPr>
                                      <w:color w:val="0070C0"/>
                                      <w:szCs w:val="19"/>
                                      <w:lang w:val="fr-FR"/>
                                    </w:rPr>
                                    <w:t>Zalihata</w:t>
                                  </w:r>
                                  <w:proofErr w:type="spellEnd"/>
                                  <w:r>
                                    <w:rPr>
                                      <w:color w:val="0070C0"/>
                                      <w:szCs w:val="19"/>
                                      <w:lang w:val="fr-FR"/>
                                    </w:rPr>
                                    <w:t xml:space="preserve"> </w:t>
                                  </w:r>
                                  <w:proofErr w:type="spellStart"/>
                                  <w:r>
                                    <w:rPr>
                                      <w:color w:val="0070C0"/>
                                      <w:szCs w:val="19"/>
                                      <w:lang w:val="fr-FR"/>
                                    </w:rPr>
                                    <w:t>Mansoibou</w:t>
                                  </w:r>
                                  <w:proofErr w:type="spellEnd"/>
                                  <w:r>
                                    <w:rPr>
                                      <w:color w:val="0070C0"/>
                                      <w:szCs w:val="19"/>
                                      <w:lang w:val="fr-FR"/>
                                    </w:rPr>
                                    <w:t>, MNCP</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rPr>
                                      <w:b/>
                                      <w:szCs w:val="19"/>
                                      <w:lang w:val="fr-FR"/>
                                    </w:rPr>
                                  </w:pPr>
                                  <w:proofErr w:type="spellStart"/>
                                  <w:r>
                                    <w:rPr>
                                      <w:b/>
                                      <w:szCs w:val="19"/>
                                      <w:lang w:val="fr-FR"/>
                                    </w:rPr>
                                    <w:t>Schweden</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 xml:space="preserve">Jacqueline </w:t>
                                  </w:r>
                                  <w:proofErr w:type="spellStart"/>
                                  <w:r>
                                    <w:rPr>
                                      <w:color w:val="0070C0"/>
                                      <w:szCs w:val="19"/>
                                      <w:lang w:val="fr-FR"/>
                                    </w:rPr>
                                    <w:t>Balsan</w:t>
                                  </w:r>
                                  <w:proofErr w:type="spellEnd"/>
                                  <w:r>
                                    <w:rPr>
                                      <w:color w:val="0070C0"/>
                                      <w:szCs w:val="19"/>
                                      <w:lang w:val="fr-FR"/>
                                    </w:rPr>
                                    <w:t>, MNCP</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C45911"/>
                                      <w:szCs w:val="19"/>
                                      <w:lang w:val="fr-FR"/>
                                    </w:rPr>
                                  </w:pPr>
                                  <w:r>
                                    <w:rPr>
                                      <w:color w:val="C45911"/>
                                      <w:szCs w:val="19"/>
                                      <w:lang w:val="fr-FR"/>
                                    </w:rPr>
                                    <w:t xml:space="preserve">Alice </w:t>
                                  </w:r>
                                  <w:proofErr w:type="spellStart"/>
                                  <w:r>
                                    <w:rPr>
                                      <w:color w:val="C45911"/>
                                      <w:szCs w:val="19"/>
                                      <w:lang w:val="fr-FR"/>
                                    </w:rPr>
                                    <w:t>Vernersson</w:t>
                                  </w:r>
                                  <w:proofErr w:type="spellEnd"/>
                                  <w:r>
                                    <w:rPr>
                                      <w:color w:val="C45911"/>
                                      <w:szCs w:val="19"/>
                                      <w:lang w:val="fr-FR"/>
                                    </w:rPr>
                                    <w:t xml:space="preserve">, </w:t>
                                  </w:r>
                                  <w:proofErr w:type="spellStart"/>
                                  <w:r>
                                    <w:rPr>
                                      <w:color w:val="C45911"/>
                                      <w:szCs w:val="19"/>
                                      <w:lang w:val="fr-FR"/>
                                    </w:rPr>
                                    <w:t>Vänsterpartiet</w:t>
                                  </w:r>
                                  <w:proofErr w:type="spellEnd"/>
                                  <w:r>
                                    <w:rPr>
                                      <w:color w:val="C45911"/>
                                      <w:szCs w:val="19"/>
                                      <w:lang w:val="fr-FR"/>
                                    </w:rPr>
                                    <w:t xml:space="preserve"> Göteborg</w:t>
                                  </w:r>
                                </w:p>
                              </w:tc>
                            </w:tr>
                            <w:tr w:rsidR="00980E05">
                              <w:trPr>
                                <w:trHeight w:val="58"/>
                              </w:trPr>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C45911"/>
                                      <w:szCs w:val="19"/>
                                      <w:lang w:val="fr-FR"/>
                                    </w:rPr>
                                  </w:pPr>
                                  <w:r>
                                    <w:rPr>
                                      <w:color w:val="C45911"/>
                                      <w:szCs w:val="19"/>
                                      <w:lang w:val="fr-FR"/>
                                    </w:rPr>
                                    <w:t xml:space="preserve">Barbara </w:t>
                                  </w:r>
                                  <w:proofErr w:type="spellStart"/>
                                  <w:r>
                                    <w:rPr>
                                      <w:color w:val="C45911"/>
                                      <w:szCs w:val="19"/>
                                      <w:lang w:val="fr-FR"/>
                                    </w:rPr>
                                    <w:t>Romagnan</w:t>
                                  </w:r>
                                  <w:proofErr w:type="spellEnd"/>
                                  <w:r>
                                    <w:rPr>
                                      <w:color w:val="C45911"/>
                                      <w:szCs w:val="19"/>
                                      <w:lang w:val="fr-FR"/>
                                    </w:rPr>
                                    <w:t>, Parti Socialiste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C45911"/>
                                      <w:szCs w:val="19"/>
                                      <w:lang w:val="fr-FR"/>
                                    </w:rPr>
                                  </w:pPr>
                                  <w:r>
                                    <w:rPr>
                                      <w:color w:val="C45911"/>
                                      <w:szCs w:val="19"/>
                                      <w:lang w:val="fr-FR"/>
                                    </w:rPr>
                                    <w:t xml:space="preserve">Daniel </w:t>
                                  </w:r>
                                  <w:proofErr w:type="spellStart"/>
                                  <w:r>
                                    <w:rPr>
                                      <w:color w:val="C45911"/>
                                      <w:szCs w:val="19"/>
                                      <w:lang w:val="fr-FR"/>
                                    </w:rPr>
                                    <w:t>Bernmar</w:t>
                                  </w:r>
                                  <w:proofErr w:type="spellEnd"/>
                                  <w:r>
                                    <w:rPr>
                                      <w:color w:val="C45911"/>
                                      <w:szCs w:val="19"/>
                                      <w:lang w:val="fr-FR"/>
                                    </w:rPr>
                                    <w:t xml:space="preserve">, </w:t>
                                  </w:r>
                                  <w:proofErr w:type="spellStart"/>
                                  <w:r>
                                    <w:rPr>
                                      <w:color w:val="C45911"/>
                                      <w:szCs w:val="19"/>
                                      <w:lang w:val="fr-FR"/>
                                    </w:rPr>
                                    <w:t>Vänsterpartiet</w:t>
                                  </w:r>
                                  <w:proofErr w:type="spellEnd"/>
                                  <w:r>
                                    <w:rPr>
                                      <w:color w:val="C45911"/>
                                      <w:szCs w:val="19"/>
                                      <w:lang w:val="fr-FR"/>
                                    </w:rPr>
                                    <w:t xml:space="preserve"> Göteborg</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980E05">
                                  <w:pPr>
                                    <w:pStyle w:val="KeinLeerraum"/>
                                    <w:jc w:val="center"/>
                                    <w:rPr>
                                      <w:b/>
                                      <w:sz w:val="19"/>
                                      <w:szCs w:val="19"/>
                                      <w:lang w:val="fr-FR"/>
                                    </w:rPr>
                                  </w:pP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980E05">
                                  <w:pPr>
                                    <w:pStyle w:val="KeinLeerraum"/>
                                    <w:jc w:val="center"/>
                                    <w:rPr>
                                      <w:b/>
                                      <w:sz w:val="19"/>
                                      <w:szCs w:val="19"/>
                                      <w:lang w:val="fr-FR"/>
                                    </w:rPr>
                                  </w:pPr>
                                </w:p>
                              </w:tc>
                            </w:tr>
                            <w:tr w:rsidR="00980E05">
                              <w:tc>
                                <w:tcPr>
                                  <w:tcW w:w="87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pPr>
                                  <w:r>
                                    <w:rPr>
                                      <w:rFonts w:ascii="Calibri" w:eastAsia="Calibri" w:hAnsi="Calibri" w:cs="Calibri"/>
                                      <w:sz w:val="19"/>
                                      <w:szCs w:val="19"/>
                                    </w:rPr>
                                    <w:t xml:space="preserve">[Die Farben:] </w:t>
                                  </w:r>
                                  <w:proofErr w:type="spellStart"/>
                                  <w:r>
                                    <w:rPr>
                                      <w:rFonts w:ascii="Calibri" w:eastAsia="Calibri" w:hAnsi="Calibri" w:cs="Calibri"/>
                                      <w:color w:val="00B050"/>
                                      <w:sz w:val="19"/>
                                      <w:szCs w:val="19"/>
                                    </w:rPr>
                                    <w:t>Gewerschfter</w:t>
                                  </w:r>
                                  <w:proofErr w:type="spellEnd"/>
                                  <w:r>
                                    <w:rPr>
                                      <w:rFonts w:ascii="Calibri" w:eastAsia="Calibri" w:hAnsi="Calibri" w:cs="Calibri"/>
                                      <w:color w:val="00B050"/>
                                      <w:sz w:val="19"/>
                                      <w:szCs w:val="19"/>
                                    </w:rPr>
                                    <w:t>=Grün / NGO</w:t>
                                  </w:r>
                                  <w:r>
                                    <w:rPr>
                                      <w:rFonts w:ascii="Calibri" w:eastAsia="Calibri" w:hAnsi="Calibri" w:cs="Calibri"/>
                                      <w:color w:val="0070C0"/>
                                      <w:sz w:val="19"/>
                                      <w:szCs w:val="19"/>
                                    </w:rPr>
                                    <w:t xml:space="preserve">=blau </w:t>
                                  </w:r>
                                  <w:r>
                                    <w:rPr>
                                      <w:rFonts w:ascii="Calibri" w:eastAsia="Calibri" w:hAnsi="Calibri" w:cs="Calibri"/>
                                      <w:sz w:val="19"/>
                                      <w:szCs w:val="19"/>
                                    </w:rPr>
                                    <w:t xml:space="preserve">/ </w:t>
                                  </w:r>
                                  <w:r>
                                    <w:rPr>
                                      <w:rFonts w:ascii="Calibri" w:eastAsia="Calibri" w:hAnsi="Calibri" w:cs="Calibri"/>
                                      <w:color w:val="C45911"/>
                                      <w:sz w:val="19"/>
                                      <w:szCs w:val="19"/>
                                    </w:rPr>
                                    <w:t xml:space="preserve">Politische Entscheider*innen=orange </w:t>
                                  </w:r>
                                  <w:r>
                                    <w:rPr>
                                      <w:rFonts w:ascii="Calibri" w:eastAsia="Calibri" w:hAnsi="Calibri" w:cs="Calibri"/>
                                      <w:sz w:val="19"/>
                                      <w:szCs w:val="19"/>
                                    </w:rPr>
                                    <w:t xml:space="preserve">/ </w:t>
                                  </w:r>
                                  <w:r>
                                    <w:rPr>
                                      <w:rFonts w:ascii="Calibri" w:eastAsia="Calibri" w:hAnsi="Calibri" w:cs="Calibri"/>
                                      <w:color w:val="7030A0"/>
                                      <w:sz w:val="19"/>
                                      <w:szCs w:val="19"/>
                                    </w:rPr>
                                    <w:t>Forscher=violett</w:t>
                                  </w:r>
                                </w:p>
                              </w:tc>
                            </w:tr>
                          </w:tbl>
                          <w:p w:rsidR="00980E05" w:rsidRDefault="00980E05">
                            <w:pPr>
                              <w:pStyle w:val="Rahmeninhalt"/>
                            </w:pPr>
                          </w:p>
                        </w:txbxContent>
                      </wps:txbx>
                      <wps:bodyPr lIns="0" tIns="0" rIns="0" bIns="0">
                        <a:noAutofit/>
                      </wps:bodyPr>
                    </wps:wsp>
                  </a:graphicData>
                </a:graphic>
                <wp14:sizeRelH relativeFrom="margin">
                  <wp14:pctWidth>91000</wp14:pctWidth>
                </wp14:sizeRelH>
              </wp:anchor>
            </w:drawing>
          </mc:Choice>
          <mc:Fallback>
            <w:pict>
              <v:rect id="Rahmen3" o:spid="_x0000_s1026" style="position:absolute;margin-left:-5.65pt;margin-top:7.75pt;width:438.5pt;height:567.2pt;z-index:2;visibility:visible;mso-wrap-style:square;mso-width-percent:910;mso-wrap-distance-left:7.05pt;mso-wrap-distance-top:0;mso-wrap-distance-right:7.05pt;mso-wrap-distance-bottom:0;mso-position-horizontal:absolute;mso-position-horizontal-relative:margin;mso-position-vertical:absolute;mso-position-vertical-relative:text;mso-width-percent:91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n/1AEAAA4EAAAOAAAAZHJzL2Uyb0RvYy54bWysU8Fu2zAMvQ/YPwi6L3aztQuMOMWwosOA&#10;YSva7gNkWYoFSKJAqYnz96Nkx+22U4ddZJLieyIf6e316Cw7KIwGfMsvVjVnykvojd+3/Ofj7bsN&#10;ZzEJ3wsLXrX8pCK/3r19sz2GRq1hANsrZETiY3MMLR9SCk1VRTkoJ+IKgvJ0qQGdSOTivupRHInd&#10;2Wpd11fVEbAPCFLFSNGb6ZLvCr/WSqYfWkeVmG051ZbKieXs8lnttqLZowiDkXMZ4h+qcMJ4enSh&#10;uhFJsCc0f1E5IxEi6LSS4CrQ2khVeqBuLuo/unkYRFClFxInhkWm+P9o5ffDHTLT0+w488LRiO7F&#10;4JR/n6U5hthQxkO4w9mLZOY+R40uf6kDNhY5T4ucakxMUvDy8mrzYUOqS7r7uK7XG3KIp3qGB4zp&#10;iwLHstFypHkVGcXhW0xT6jklv+bh1lhLcdFY/1uAOHOkyhVPNRYrnayasu+VpjZLqTkQJe67zxbZ&#10;tAu0rFTneSMKGQFyoqYHX4mdIRmtygq+Er+Ayvvg04J3xgMWCV90l800duM8oQ76E43UfvW0Jnnl&#10;zwaejW42Mr2HT08JtCliZ6YJPitJS1fGNf8geatf+iXr+Tfe/QIAAP//AwBQSwMEFAAGAAgAAAAh&#10;AOAVLMXiAAAACwEAAA8AAABkcnMvZG93bnJldi54bWxMj8FOwzAMhu9IvENkJG5b2o12a2k6IQSX&#10;CdC2cuCYNaGtljhVk27l7fFOcLT/T78/F5vJGnbWg+8cCojnETCNtVMdNgI+q9fZGpgPEpU0DrWA&#10;H+1hU97eFDJX7oJ7fT6EhlEJ+lwKaEPoc8593Wor/dz1Gin7doOVgcah4WqQFyq3hi+iKOVWdkgX&#10;Wtnr51bXp8NoBXAznRarlyTdfr3tqt1YZR/75bsQ93fT0yOwoKfwB8NVn9ShJKejG1F5ZgTM4nhJ&#10;KAVJAoyAdZqsgB1pET9kGfCy4P9/KH8BAAD//wMAUEsBAi0AFAAGAAgAAAAhALaDOJL+AAAA4QEA&#10;ABMAAAAAAAAAAAAAAAAAAAAAAFtDb250ZW50X1R5cGVzXS54bWxQSwECLQAUAAYACAAAACEAOP0h&#10;/9YAAACUAQAACwAAAAAAAAAAAAAAAAAvAQAAX3JlbHMvLnJlbHNQSwECLQAUAAYACAAAACEAqU/Z&#10;/9QBAAAOBAAADgAAAAAAAAAAAAAAAAAuAgAAZHJzL2Uyb0RvYy54bWxQSwECLQAUAAYACAAAACEA&#10;4BUsxeIAAAALAQAADwAAAAAAAAAAAAAAAAAuBAAAZHJzL2Rvd25yZXYueG1sUEsFBgAAAAAEAAQA&#10;8wAAAD0FAAAAAA==&#10;" filled="f" stroked="f">
                <v:textbox inset="0,0,0,0">
                  <w:txbxContent>
                    <w:tbl>
                      <w:tblPr>
                        <w:tblW w:w="5000" w:type="pct"/>
                        <w:tblInd w:w="103" w:type="dxa"/>
                        <w:tblBorders>
                          <w:top w:val="single" w:sz="4" w:space="0" w:color="00000A"/>
                          <w:left w:val="single" w:sz="4"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3852"/>
                        <w:gridCol w:w="5140"/>
                      </w:tblGrid>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s>
                              <w:suppressAutoHyphens/>
                              <w:rPr>
                                <w:rFonts w:ascii="Calibri" w:eastAsia="Calibri" w:hAnsi="Calibri" w:cs="Calibri"/>
                                <w:b/>
                                <w:bCs/>
                              </w:rPr>
                            </w:pPr>
                            <w:r>
                              <w:rPr>
                                <w:rFonts w:ascii="Calibri" w:eastAsia="Calibri" w:hAnsi="Calibri" w:cs="Calibri"/>
                                <w:b/>
                                <w:bCs/>
                              </w:rPr>
                              <w:t>Österreich</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Pardfaut"/>
                              <w:tabs>
                                <w:tab w:val="left" w:pos="708"/>
                                <w:tab w:val="left" w:pos="1416"/>
                                <w:tab w:val="left" w:pos="2124"/>
                                <w:tab w:val="left" w:pos="2832"/>
                                <w:tab w:val="left" w:pos="3540"/>
                                <w:tab w:val="left" w:pos="4248"/>
                                <w:tab w:val="left" w:pos="4956"/>
                                <w:tab w:val="left" w:pos="5664"/>
                              </w:tabs>
                              <w:suppressAutoHyphens/>
                              <w:rPr>
                                <w:rFonts w:ascii="Calibri" w:eastAsia="Calibri" w:hAnsi="Calibri" w:cs="Calibri"/>
                                <w:b/>
                                <w:bCs/>
                              </w:rPr>
                            </w:pPr>
                            <w:r>
                              <w:rPr>
                                <w:rFonts w:ascii="Calibri" w:eastAsia="Calibri" w:hAnsi="Calibri" w:cs="Calibri"/>
                                <w:b/>
                                <w:bCs/>
                              </w:rPr>
                              <w:t>Deutschland</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 xml:space="preserve">Eva </w:t>
                            </w:r>
                            <w:proofErr w:type="spellStart"/>
                            <w:r>
                              <w:rPr>
                                <w:color w:val="00B050"/>
                                <w:szCs w:val="19"/>
                                <w:lang w:val="fr-FR"/>
                              </w:rPr>
                              <w:t>Scherz</w:t>
                            </w:r>
                            <w:proofErr w:type="spellEnd"/>
                            <w:r>
                              <w:rPr>
                                <w:color w:val="00B050"/>
                                <w:szCs w:val="19"/>
                                <w:lang w:val="fr-FR"/>
                              </w:rPr>
                              <w:t>, GPA</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Pr="00E974B6" w:rsidRDefault="004D184F">
                            <w:pPr>
                              <w:pStyle w:val="KeinLeerraum"/>
                              <w:numPr>
                                <w:ilvl w:val="0"/>
                                <w:numId w:val="1"/>
                              </w:numPr>
                              <w:rPr>
                                <w:color w:val="00B050"/>
                                <w:szCs w:val="19"/>
                                <w:lang w:val="de-DE"/>
                              </w:rPr>
                            </w:pPr>
                            <w:r w:rsidRPr="00E974B6">
                              <w:rPr>
                                <w:color w:val="00B050"/>
                                <w:szCs w:val="19"/>
                                <w:lang w:val="de-DE"/>
                              </w:rPr>
                              <w:t>Jutta Schneider, Attac / IG Metall</w:t>
                            </w:r>
                          </w:p>
                        </w:tc>
                      </w:tr>
                      <w:tr w:rsidR="00980E05" w:rsidRPr="00E974B6">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rPr>
                            </w:pPr>
                            <w:r>
                              <w:rPr>
                                <w:color w:val="00B050"/>
                                <w:szCs w:val="19"/>
                              </w:rPr>
                              <w:t xml:space="preserve">Mag. Susanne </w:t>
                            </w:r>
                            <w:proofErr w:type="spellStart"/>
                            <w:r>
                              <w:rPr>
                                <w:color w:val="00B050"/>
                                <w:szCs w:val="19"/>
                              </w:rPr>
                              <w:t>Haslinger</w:t>
                            </w:r>
                            <w:proofErr w:type="spellEnd"/>
                            <w:r>
                              <w:rPr>
                                <w:color w:val="00B050"/>
                                <w:szCs w:val="19"/>
                              </w:rPr>
                              <w:t>, PRO-GE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B050"/>
                                <w:szCs w:val="19"/>
                              </w:rPr>
                            </w:pPr>
                            <w:r>
                              <w:rPr>
                                <w:color w:val="00B050"/>
                                <w:szCs w:val="19"/>
                              </w:rPr>
                              <w:t xml:space="preserve">Christa </w:t>
                            </w:r>
                            <w:proofErr w:type="spellStart"/>
                            <w:r>
                              <w:rPr>
                                <w:color w:val="00B050"/>
                                <w:szCs w:val="19"/>
                              </w:rPr>
                              <w:t>Hourani</w:t>
                            </w:r>
                            <w:proofErr w:type="spellEnd"/>
                            <w:r>
                              <w:rPr>
                                <w:color w:val="00B050"/>
                                <w:szCs w:val="19"/>
                              </w:rPr>
                              <w:t>, left wing of the unions</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s>
                              <w:suppressAutoHyphens/>
                              <w:rPr>
                                <w:rFonts w:ascii="Calibri" w:eastAsia="Calibri" w:hAnsi="Calibri" w:cs="Calibri"/>
                                <w:b/>
                                <w:bCs/>
                              </w:rPr>
                            </w:pPr>
                            <w:r>
                              <w:rPr>
                                <w:rFonts w:ascii="Calibri" w:eastAsia="Calibri" w:hAnsi="Calibri" w:cs="Calibri"/>
                                <w:b/>
                                <w:bCs/>
                              </w:rPr>
                              <w:t>Belgien</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B050"/>
                                <w:szCs w:val="19"/>
                                <w:lang w:val="fr-FR"/>
                              </w:rPr>
                            </w:pPr>
                            <w:r>
                              <w:rPr>
                                <w:color w:val="00B050"/>
                                <w:szCs w:val="19"/>
                                <w:lang w:val="fr-FR"/>
                              </w:rPr>
                              <w:t>Petra Ziegler, Ver.di</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proofErr w:type="spellStart"/>
                            <w:r>
                              <w:rPr>
                                <w:color w:val="00B050"/>
                                <w:szCs w:val="19"/>
                                <w:lang w:val="fr-FR"/>
                              </w:rPr>
                              <w:t>Wiebke</w:t>
                            </w:r>
                            <w:proofErr w:type="spellEnd"/>
                            <w:r>
                              <w:rPr>
                                <w:color w:val="00B050"/>
                                <w:szCs w:val="19"/>
                                <w:lang w:val="fr-FR"/>
                              </w:rPr>
                              <w:t xml:space="preserve"> </w:t>
                            </w:r>
                            <w:proofErr w:type="spellStart"/>
                            <w:r>
                              <w:rPr>
                                <w:color w:val="00B050"/>
                                <w:szCs w:val="19"/>
                                <w:lang w:val="fr-FR"/>
                              </w:rPr>
                              <w:t>Warneck</w:t>
                            </w:r>
                            <w:proofErr w:type="spellEnd"/>
                            <w:r>
                              <w:rPr>
                                <w:color w:val="00B050"/>
                                <w:szCs w:val="19"/>
                                <w:lang w:val="fr-FR"/>
                              </w:rPr>
                              <w:t>, EGB/ETUC</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B050"/>
                                <w:szCs w:val="19"/>
                                <w:lang w:val="fr-FR"/>
                              </w:rPr>
                            </w:pPr>
                            <w:r>
                              <w:rPr>
                                <w:color w:val="00B050"/>
                                <w:szCs w:val="19"/>
                                <w:lang w:val="fr-FR"/>
                              </w:rPr>
                              <w:t xml:space="preserve">Sylvia </w:t>
                            </w:r>
                            <w:proofErr w:type="spellStart"/>
                            <w:r>
                              <w:rPr>
                                <w:color w:val="00B050"/>
                                <w:szCs w:val="19"/>
                                <w:lang w:val="fr-FR"/>
                              </w:rPr>
                              <w:t>Skrabs</w:t>
                            </w:r>
                            <w:proofErr w:type="spellEnd"/>
                            <w:r>
                              <w:rPr>
                                <w:color w:val="00B050"/>
                                <w:szCs w:val="19"/>
                                <w:lang w:val="fr-FR"/>
                              </w:rPr>
                              <w:t>, Ver.di</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Aurore Joly, Young CSC</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C45911"/>
                                <w:szCs w:val="19"/>
                                <w:lang w:val="fr-FR"/>
                              </w:rPr>
                            </w:pPr>
                            <w:r>
                              <w:rPr>
                                <w:color w:val="C45911"/>
                                <w:szCs w:val="19"/>
                                <w:lang w:val="fr-FR"/>
                              </w:rPr>
                              <w:t>Thomas Händel, GUE/NGL</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proofErr w:type="spellStart"/>
                            <w:r>
                              <w:rPr>
                                <w:color w:val="0070C0"/>
                                <w:szCs w:val="19"/>
                                <w:lang w:val="fr-FR"/>
                              </w:rPr>
                              <w:t>Delephine</w:t>
                            </w:r>
                            <w:proofErr w:type="spellEnd"/>
                            <w:r>
                              <w:rPr>
                                <w:color w:val="0070C0"/>
                                <w:szCs w:val="19"/>
                                <w:lang w:val="fr-FR"/>
                              </w:rPr>
                              <w:t xml:space="preserve"> </w:t>
                            </w:r>
                            <w:proofErr w:type="spellStart"/>
                            <w:r>
                              <w:rPr>
                                <w:color w:val="0070C0"/>
                                <w:szCs w:val="19"/>
                                <w:lang w:val="fr-FR"/>
                              </w:rPr>
                              <w:t>Houba</w:t>
                            </w:r>
                            <w:proofErr w:type="spellEnd"/>
                            <w:r>
                              <w:rPr>
                                <w:color w:val="0070C0"/>
                                <w:szCs w:val="19"/>
                                <w:lang w:val="fr-FR"/>
                              </w:rPr>
                              <w:t>, Roosevelt.be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C45911"/>
                                <w:szCs w:val="19"/>
                                <w:lang w:val="fr-FR"/>
                              </w:rPr>
                            </w:pPr>
                            <w:r>
                              <w:rPr>
                                <w:color w:val="C45911"/>
                                <w:szCs w:val="19"/>
                                <w:lang w:val="fr-FR"/>
                              </w:rPr>
                              <w:t xml:space="preserve">Frank </w:t>
                            </w:r>
                            <w:proofErr w:type="spellStart"/>
                            <w:r>
                              <w:rPr>
                                <w:color w:val="C45911"/>
                                <w:szCs w:val="19"/>
                                <w:lang w:val="fr-FR"/>
                              </w:rPr>
                              <w:t>Puskarev</w:t>
                            </w:r>
                            <w:proofErr w:type="spellEnd"/>
                            <w:r>
                              <w:rPr>
                                <w:color w:val="C45911"/>
                                <w:szCs w:val="19"/>
                                <w:lang w:val="fr-FR"/>
                              </w:rPr>
                              <w:t>, GUE/NGL</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rPr>
                            </w:pPr>
                            <w:proofErr w:type="spellStart"/>
                            <w:r>
                              <w:rPr>
                                <w:color w:val="0070C0"/>
                                <w:szCs w:val="19"/>
                              </w:rPr>
                              <w:t>Ludovic</w:t>
                            </w:r>
                            <w:proofErr w:type="spellEnd"/>
                            <w:r>
                              <w:rPr>
                                <w:color w:val="0070C0"/>
                                <w:szCs w:val="19"/>
                              </w:rPr>
                              <w:t xml:space="preserve"> Suttor-Sorel, Roosevelt.be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pPr>
                            <w:r w:rsidRPr="00E974B6">
                              <w:rPr>
                                <w:color w:val="7030A0"/>
                                <w:szCs w:val="19"/>
                                <w:lang w:val="de-DE"/>
                              </w:rPr>
                              <w:t xml:space="preserve">Prof. Dr. Alfred Kleinknecht, Delft. </w:t>
                            </w:r>
                            <w:proofErr w:type="spellStart"/>
                            <w:r>
                              <w:rPr>
                                <w:color w:val="7030A0"/>
                                <w:szCs w:val="19"/>
                                <w:lang w:val="fr-FR"/>
                              </w:rPr>
                              <w:t>University</w:t>
                            </w:r>
                            <w:proofErr w:type="spellEnd"/>
                            <w:r>
                              <w:rPr>
                                <w:color w:val="7030A0"/>
                                <w:szCs w:val="19"/>
                                <w:lang w:val="fr-FR"/>
                              </w:rPr>
                              <w:t xml:space="preserve"> of </w:t>
                            </w:r>
                            <w:proofErr w:type="spellStart"/>
                            <w:r>
                              <w:rPr>
                                <w:color w:val="7030A0"/>
                                <w:szCs w:val="19"/>
                                <w:lang w:val="fr-FR"/>
                              </w:rPr>
                              <w:t>Technology</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s>
                              <w:suppressAutoHyphens/>
                              <w:rPr>
                                <w:rFonts w:ascii="Calibri" w:eastAsia="Calibri" w:hAnsi="Calibri" w:cs="Calibri"/>
                                <w:b/>
                                <w:bCs/>
                              </w:rPr>
                            </w:pPr>
                            <w:r>
                              <w:rPr>
                                <w:rFonts w:ascii="Calibri" w:eastAsia="Calibri" w:hAnsi="Calibri" w:cs="Calibri"/>
                                <w:b/>
                                <w:bCs/>
                              </w:rPr>
                              <w:t>Niederlande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7030A0"/>
                                <w:szCs w:val="19"/>
                                <w:lang w:val="fr-FR"/>
                              </w:rPr>
                            </w:pPr>
                            <w:r>
                              <w:rPr>
                                <w:color w:val="7030A0"/>
                                <w:szCs w:val="19"/>
                                <w:lang w:val="fr-FR"/>
                              </w:rPr>
                              <w:t xml:space="preserve">Dr. Steffen </w:t>
                            </w:r>
                            <w:proofErr w:type="spellStart"/>
                            <w:r>
                              <w:rPr>
                                <w:color w:val="7030A0"/>
                                <w:szCs w:val="19"/>
                                <w:lang w:val="fr-FR"/>
                              </w:rPr>
                              <w:t>Lehndorff</w:t>
                            </w:r>
                            <w:proofErr w:type="spellEnd"/>
                            <w:r>
                              <w:rPr>
                                <w:color w:val="7030A0"/>
                                <w:szCs w:val="19"/>
                                <w:lang w:val="fr-FR"/>
                              </w:rPr>
                              <w:t>, IAQ</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 xml:space="preserve">Sam </w:t>
                            </w:r>
                            <w:proofErr w:type="spellStart"/>
                            <w:r>
                              <w:rPr>
                                <w:color w:val="00B050"/>
                                <w:szCs w:val="19"/>
                                <w:lang w:val="fr-FR"/>
                              </w:rPr>
                              <w:t>Groen</w:t>
                            </w:r>
                            <w:proofErr w:type="spellEnd"/>
                            <w:r>
                              <w:rPr>
                                <w:color w:val="00B050"/>
                                <w:szCs w:val="19"/>
                                <w:lang w:val="fr-FR"/>
                              </w:rPr>
                              <w:t>, FNV</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Pr="00E974B6" w:rsidRDefault="004D184F">
                            <w:pPr>
                              <w:pStyle w:val="KeinLeerraum"/>
                              <w:numPr>
                                <w:ilvl w:val="0"/>
                                <w:numId w:val="1"/>
                              </w:numPr>
                              <w:rPr>
                                <w:color w:val="0070C0"/>
                                <w:szCs w:val="19"/>
                                <w:lang w:val="de-DE"/>
                              </w:rPr>
                            </w:pPr>
                            <w:r w:rsidRPr="00E974B6">
                              <w:rPr>
                                <w:color w:val="0070C0"/>
                                <w:szCs w:val="19"/>
                                <w:lang w:val="de-DE"/>
                              </w:rPr>
                              <w:t>Margareta Steinrücke-Pavicic, Attac AG Arbeitfairteilen</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s>
                              <w:suppressAutoHyphens/>
                              <w:rPr>
                                <w:rFonts w:ascii="Calibri" w:eastAsia="Calibri" w:hAnsi="Calibri" w:cs="Calibri"/>
                                <w:b/>
                                <w:bCs/>
                              </w:rPr>
                            </w:pPr>
                            <w:r>
                              <w:rPr>
                                <w:rFonts w:ascii="Calibri" w:eastAsia="Calibri" w:hAnsi="Calibri" w:cs="Calibri"/>
                                <w:b/>
                                <w:bCs/>
                              </w:rPr>
                              <w:t>Vereinigtes Königreich</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70C0"/>
                                <w:szCs w:val="19"/>
                                <w:lang w:val="fr-FR"/>
                              </w:rPr>
                            </w:pPr>
                            <w:r>
                              <w:rPr>
                                <w:color w:val="0070C0"/>
                                <w:szCs w:val="19"/>
                                <w:lang w:val="fr-FR"/>
                              </w:rPr>
                              <w:t xml:space="preserve">Michaela Amiri, Attac AG </w:t>
                            </w:r>
                            <w:proofErr w:type="spellStart"/>
                            <w:r>
                              <w:rPr>
                                <w:color w:val="0070C0"/>
                                <w:szCs w:val="19"/>
                                <w:lang w:val="fr-FR"/>
                              </w:rPr>
                              <w:t>Arbeitfairteilen</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Madeleine Ellis-Petersen, NEF</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Pr="00E974B6" w:rsidRDefault="004D184F">
                            <w:pPr>
                              <w:pStyle w:val="KeinLeerraum"/>
                              <w:numPr>
                                <w:ilvl w:val="0"/>
                                <w:numId w:val="1"/>
                              </w:numPr>
                              <w:rPr>
                                <w:color w:val="0070C0"/>
                                <w:szCs w:val="19"/>
                                <w:lang w:val="de-DE"/>
                              </w:rPr>
                            </w:pPr>
                            <w:r w:rsidRPr="00E974B6">
                              <w:rPr>
                                <w:color w:val="0070C0"/>
                                <w:szCs w:val="19"/>
                                <w:lang w:val="de-DE"/>
                              </w:rPr>
                              <w:t>Carol Sue Duerr, Attac AG Arbeitfairteilen</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rPr>
                                <w:b/>
                                <w:szCs w:val="18"/>
                                <w:lang w:val="fr-FR"/>
                              </w:rPr>
                            </w:pPr>
                            <w:proofErr w:type="spellStart"/>
                            <w:r>
                              <w:rPr>
                                <w:b/>
                                <w:szCs w:val="18"/>
                                <w:lang w:val="fr-FR"/>
                              </w:rPr>
                              <w:t>Frankreich</w:t>
                            </w:r>
                            <w:proofErr w:type="spellEnd"/>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B050"/>
                                <w:szCs w:val="19"/>
                              </w:rPr>
                            </w:pPr>
                            <w:r>
                              <w:rPr>
                                <w:color w:val="00B050"/>
                                <w:szCs w:val="19"/>
                              </w:rPr>
                              <w:t xml:space="preserve">Stephan Krull, Attac / IG </w:t>
                            </w:r>
                            <w:proofErr w:type="spellStart"/>
                            <w:r>
                              <w:rPr>
                                <w:color w:val="00B050"/>
                                <w:szCs w:val="19"/>
                              </w:rPr>
                              <w:t>Metall</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 xml:space="preserve">Régis </w:t>
                            </w:r>
                            <w:proofErr w:type="spellStart"/>
                            <w:r>
                              <w:rPr>
                                <w:color w:val="00B050"/>
                                <w:szCs w:val="19"/>
                                <w:lang w:val="fr-FR"/>
                              </w:rPr>
                              <w:t>Granarolo</w:t>
                            </w:r>
                            <w:proofErr w:type="spellEnd"/>
                            <w:r>
                              <w:rPr>
                                <w:color w:val="00B050"/>
                                <w:szCs w:val="19"/>
                                <w:lang w:val="fr-FR"/>
                              </w:rPr>
                              <w:t>, MUNCI</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70C0"/>
                                <w:szCs w:val="19"/>
                                <w:lang w:val="fr-FR"/>
                              </w:rPr>
                            </w:pPr>
                            <w:r>
                              <w:rPr>
                                <w:color w:val="0070C0"/>
                                <w:szCs w:val="19"/>
                                <w:lang w:val="fr-FR"/>
                              </w:rPr>
                              <w:t xml:space="preserve">Hans-Georg Nelles, </w:t>
                            </w:r>
                            <w:proofErr w:type="spellStart"/>
                            <w:r>
                              <w:rPr>
                                <w:color w:val="0070C0"/>
                                <w:szCs w:val="19"/>
                                <w:lang w:val="fr-FR"/>
                              </w:rPr>
                              <w:t>Bundesforum</w:t>
                            </w:r>
                            <w:proofErr w:type="spellEnd"/>
                            <w:r>
                              <w:rPr>
                                <w:color w:val="0070C0"/>
                                <w:szCs w:val="19"/>
                                <w:lang w:val="fr-FR"/>
                              </w:rPr>
                              <w:t xml:space="preserve"> </w:t>
                            </w:r>
                            <w:proofErr w:type="spellStart"/>
                            <w:r>
                              <w:rPr>
                                <w:color w:val="0070C0"/>
                                <w:szCs w:val="19"/>
                                <w:lang w:val="fr-FR"/>
                              </w:rPr>
                              <w:t>Männer</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B050"/>
                                <w:szCs w:val="19"/>
                                <w:lang w:val="fr-FR"/>
                              </w:rPr>
                            </w:pPr>
                            <w:r>
                              <w:rPr>
                                <w:color w:val="00B050"/>
                                <w:szCs w:val="19"/>
                                <w:lang w:val="fr-FR"/>
                              </w:rPr>
                              <w:t xml:space="preserve">Muriel </w:t>
                            </w:r>
                            <w:proofErr w:type="spellStart"/>
                            <w:r>
                              <w:rPr>
                                <w:color w:val="00B050"/>
                                <w:szCs w:val="19"/>
                                <w:lang w:val="fr-FR"/>
                              </w:rPr>
                              <w:t>Wolfers</w:t>
                            </w:r>
                            <w:proofErr w:type="spellEnd"/>
                            <w:r>
                              <w:rPr>
                                <w:color w:val="00B050"/>
                                <w:szCs w:val="19"/>
                                <w:lang w:val="fr-FR"/>
                              </w:rPr>
                              <w:t>, CGT- Chômeurs</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70C0"/>
                                <w:szCs w:val="19"/>
                                <w:lang w:val="fr-FR"/>
                              </w:rPr>
                            </w:pPr>
                            <w:r>
                              <w:rPr>
                                <w:color w:val="0070C0"/>
                                <w:szCs w:val="19"/>
                                <w:lang w:val="fr-FR"/>
                              </w:rPr>
                              <w:t xml:space="preserve">Andreas </w:t>
                            </w:r>
                            <w:proofErr w:type="spellStart"/>
                            <w:r>
                              <w:rPr>
                                <w:color w:val="0070C0"/>
                                <w:szCs w:val="19"/>
                                <w:lang w:val="fr-FR"/>
                              </w:rPr>
                              <w:t>Luttmer-Bensmann</w:t>
                            </w:r>
                            <w:proofErr w:type="spellEnd"/>
                            <w:r>
                              <w:rPr>
                                <w:color w:val="0070C0"/>
                                <w:szCs w:val="19"/>
                                <w:lang w:val="fr-FR"/>
                              </w:rPr>
                              <w:t>, KAB</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 xml:space="preserve">David </w:t>
                            </w:r>
                            <w:proofErr w:type="spellStart"/>
                            <w:r>
                              <w:rPr>
                                <w:color w:val="0070C0"/>
                                <w:szCs w:val="19"/>
                                <w:lang w:val="fr-FR"/>
                              </w:rPr>
                              <w:t>Feltz</w:t>
                            </w:r>
                            <w:proofErr w:type="spellEnd"/>
                            <w:r>
                              <w:rPr>
                                <w:color w:val="0070C0"/>
                                <w:szCs w:val="19"/>
                                <w:lang w:val="fr-FR"/>
                              </w:rPr>
                              <w:t>, Collectif Roosevelt</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0070C0"/>
                                <w:szCs w:val="19"/>
                                <w:lang w:val="fr-FR"/>
                              </w:rPr>
                            </w:pPr>
                            <w:r>
                              <w:rPr>
                                <w:color w:val="0070C0"/>
                                <w:szCs w:val="19"/>
                                <w:lang w:val="fr-FR"/>
                              </w:rPr>
                              <w:t>Michael Klatt, KDA</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 xml:space="preserve">Jean-Marie </w:t>
                            </w:r>
                            <w:proofErr w:type="spellStart"/>
                            <w:r>
                              <w:rPr>
                                <w:color w:val="0070C0"/>
                                <w:szCs w:val="19"/>
                                <w:lang w:val="fr-FR"/>
                              </w:rPr>
                              <w:t>Perbost</w:t>
                            </w:r>
                            <w:proofErr w:type="spellEnd"/>
                            <w:r>
                              <w:rPr>
                                <w:color w:val="0070C0"/>
                                <w:szCs w:val="19"/>
                                <w:lang w:val="fr-FR"/>
                              </w:rPr>
                              <w:t>, Collectif Roosevelt</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Pr="00E974B6" w:rsidRDefault="004D184F">
                            <w:pPr>
                              <w:pStyle w:val="KeinLeerraum"/>
                              <w:numPr>
                                <w:ilvl w:val="0"/>
                                <w:numId w:val="1"/>
                              </w:numPr>
                              <w:rPr>
                                <w:color w:val="0070C0"/>
                                <w:szCs w:val="19"/>
                                <w:lang w:val="de-DE"/>
                              </w:rPr>
                            </w:pPr>
                            <w:r w:rsidRPr="00E974B6">
                              <w:rPr>
                                <w:color w:val="0070C0"/>
                                <w:szCs w:val="19"/>
                                <w:lang w:val="de-DE"/>
                              </w:rPr>
                              <w:t>Dr. Martin Schirdewan, Rosa-Luxemburg-Stiftung</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 xml:space="preserve">Walter </w:t>
                            </w:r>
                            <w:proofErr w:type="spellStart"/>
                            <w:r>
                              <w:rPr>
                                <w:color w:val="0070C0"/>
                                <w:szCs w:val="19"/>
                                <w:lang w:val="fr-FR"/>
                              </w:rPr>
                              <w:t>Verhoeve</w:t>
                            </w:r>
                            <w:proofErr w:type="spellEnd"/>
                            <w:r>
                              <w:rPr>
                                <w:color w:val="0070C0"/>
                                <w:szCs w:val="19"/>
                                <w:lang w:val="fr-FR"/>
                              </w:rPr>
                              <w:t>, Collectif Roosevelt</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7030A0"/>
                                <w:szCs w:val="19"/>
                                <w:lang w:val="fr-FR"/>
                              </w:rPr>
                            </w:pPr>
                            <w:r>
                              <w:rPr>
                                <w:color w:val="7030A0"/>
                                <w:szCs w:val="19"/>
                                <w:lang w:val="fr-FR"/>
                              </w:rPr>
                              <w:t xml:space="preserve">Dr. Thomas </w:t>
                            </w:r>
                            <w:proofErr w:type="spellStart"/>
                            <w:r>
                              <w:rPr>
                                <w:color w:val="7030A0"/>
                                <w:szCs w:val="19"/>
                                <w:lang w:val="fr-FR"/>
                              </w:rPr>
                              <w:t>Gesterkamp</w:t>
                            </w:r>
                            <w:proofErr w:type="spellEnd"/>
                            <w:r>
                              <w:rPr>
                                <w:color w:val="7030A0"/>
                                <w:szCs w:val="19"/>
                                <w:lang w:val="fr-FR"/>
                              </w:rPr>
                              <w:t>, G</w:t>
                            </w:r>
                            <w:r>
                              <w:rPr>
                                <w:color w:val="7030A0"/>
                                <w:szCs w:val="19"/>
                                <w:lang w:val="fr-FR"/>
                              </w:rPr>
                              <w:t>ermany</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proofErr w:type="spellStart"/>
                            <w:r>
                              <w:rPr>
                                <w:color w:val="0070C0"/>
                                <w:szCs w:val="19"/>
                                <w:lang w:val="fr-FR"/>
                              </w:rPr>
                              <w:t>Zalihata</w:t>
                            </w:r>
                            <w:proofErr w:type="spellEnd"/>
                            <w:r>
                              <w:rPr>
                                <w:color w:val="0070C0"/>
                                <w:szCs w:val="19"/>
                                <w:lang w:val="fr-FR"/>
                              </w:rPr>
                              <w:t xml:space="preserve"> </w:t>
                            </w:r>
                            <w:proofErr w:type="spellStart"/>
                            <w:r>
                              <w:rPr>
                                <w:color w:val="0070C0"/>
                                <w:szCs w:val="19"/>
                                <w:lang w:val="fr-FR"/>
                              </w:rPr>
                              <w:t>Mansoibou</w:t>
                            </w:r>
                            <w:proofErr w:type="spellEnd"/>
                            <w:r>
                              <w:rPr>
                                <w:color w:val="0070C0"/>
                                <w:szCs w:val="19"/>
                                <w:lang w:val="fr-FR"/>
                              </w:rPr>
                              <w:t>, MNCP</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rPr>
                                <w:b/>
                                <w:szCs w:val="19"/>
                                <w:lang w:val="fr-FR"/>
                              </w:rPr>
                            </w:pPr>
                            <w:proofErr w:type="spellStart"/>
                            <w:r>
                              <w:rPr>
                                <w:b/>
                                <w:szCs w:val="19"/>
                                <w:lang w:val="fr-FR"/>
                              </w:rPr>
                              <w:t>Schweden</w:t>
                            </w:r>
                            <w:proofErr w:type="spellEnd"/>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0070C0"/>
                                <w:szCs w:val="19"/>
                                <w:lang w:val="fr-FR"/>
                              </w:rPr>
                            </w:pPr>
                            <w:r>
                              <w:rPr>
                                <w:color w:val="0070C0"/>
                                <w:szCs w:val="19"/>
                                <w:lang w:val="fr-FR"/>
                              </w:rPr>
                              <w:t xml:space="preserve">Jacqueline </w:t>
                            </w:r>
                            <w:proofErr w:type="spellStart"/>
                            <w:r>
                              <w:rPr>
                                <w:color w:val="0070C0"/>
                                <w:szCs w:val="19"/>
                                <w:lang w:val="fr-FR"/>
                              </w:rPr>
                              <w:t>Balsan</w:t>
                            </w:r>
                            <w:proofErr w:type="spellEnd"/>
                            <w:r>
                              <w:rPr>
                                <w:color w:val="0070C0"/>
                                <w:szCs w:val="19"/>
                                <w:lang w:val="fr-FR"/>
                              </w:rPr>
                              <w:t>, MNCP</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C45911"/>
                                <w:szCs w:val="19"/>
                                <w:lang w:val="fr-FR"/>
                              </w:rPr>
                            </w:pPr>
                            <w:r>
                              <w:rPr>
                                <w:color w:val="C45911"/>
                                <w:szCs w:val="19"/>
                                <w:lang w:val="fr-FR"/>
                              </w:rPr>
                              <w:t xml:space="preserve">Alice </w:t>
                            </w:r>
                            <w:proofErr w:type="spellStart"/>
                            <w:r>
                              <w:rPr>
                                <w:color w:val="C45911"/>
                                <w:szCs w:val="19"/>
                                <w:lang w:val="fr-FR"/>
                              </w:rPr>
                              <w:t>Vernersson</w:t>
                            </w:r>
                            <w:proofErr w:type="spellEnd"/>
                            <w:r>
                              <w:rPr>
                                <w:color w:val="C45911"/>
                                <w:szCs w:val="19"/>
                                <w:lang w:val="fr-FR"/>
                              </w:rPr>
                              <w:t xml:space="preserve">, </w:t>
                            </w:r>
                            <w:proofErr w:type="spellStart"/>
                            <w:r>
                              <w:rPr>
                                <w:color w:val="C45911"/>
                                <w:szCs w:val="19"/>
                                <w:lang w:val="fr-FR"/>
                              </w:rPr>
                              <w:t>Vänsterpartiet</w:t>
                            </w:r>
                            <w:proofErr w:type="spellEnd"/>
                            <w:r>
                              <w:rPr>
                                <w:color w:val="C45911"/>
                                <w:szCs w:val="19"/>
                                <w:lang w:val="fr-FR"/>
                              </w:rPr>
                              <w:t xml:space="preserve"> Göteborg</w:t>
                            </w:r>
                          </w:p>
                        </w:tc>
                      </w:tr>
                      <w:tr w:rsidR="00980E05">
                        <w:trPr>
                          <w:trHeight w:val="58"/>
                        </w:trPr>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4D184F">
                            <w:pPr>
                              <w:pStyle w:val="KeinLeerraum"/>
                              <w:numPr>
                                <w:ilvl w:val="0"/>
                                <w:numId w:val="1"/>
                              </w:numPr>
                              <w:rPr>
                                <w:color w:val="C45911"/>
                                <w:szCs w:val="19"/>
                                <w:lang w:val="fr-FR"/>
                              </w:rPr>
                            </w:pPr>
                            <w:r>
                              <w:rPr>
                                <w:color w:val="C45911"/>
                                <w:szCs w:val="19"/>
                                <w:lang w:val="fr-FR"/>
                              </w:rPr>
                              <w:t xml:space="preserve">Barbara </w:t>
                            </w:r>
                            <w:proofErr w:type="spellStart"/>
                            <w:r>
                              <w:rPr>
                                <w:color w:val="C45911"/>
                                <w:szCs w:val="19"/>
                                <w:lang w:val="fr-FR"/>
                              </w:rPr>
                              <w:t>Romagnan</w:t>
                            </w:r>
                            <w:proofErr w:type="spellEnd"/>
                            <w:r>
                              <w:rPr>
                                <w:color w:val="C45911"/>
                                <w:szCs w:val="19"/>
                                <w:lang w:val="fr-FR"/>
                              </w:rPr>
                              <w:t>, Parti Socialiste</w:t>
                            </w: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4D184F">
                            <w:pPr>
                              <w:pStyle w:val="KeinLeerraum"/>
                              <w:numPr>
                                <w:ilvl w:val="0"/>
                                <w:numId w:val="1"/>
                              </w:numPr>
                              <w:rPr>
                                <w:color w:val="C45911"/>
                                <w:szCs w:val="19"/>
                                <w:lang w:val="fr-FR"/>
                              </w:rPr>
                            </w:pPr>
                            <w:r>
                              <w:rPr>
                                <w:color w:val="C45911"/>
                                <w:szCs w:val="19"/>
                                <w:lang w:val="fr-FR"/>
                              </w:rPr>
                              <w:t xml:space="preserve">Daniel </w:t>
                            </w:r>
                            <w:proofErr w:type="spellStart"/>
                            <w:r>
                              <w:rPr>
                                <w:color w:val="C45911"/>
                                <w:szCs w:val="19"/>
                                <w:lang w:val="fr-FR"/>
                              </w:rPr>
                              <w:t>Bernmar</w:t>
                            </w:r>
                            <w:proofErr w:type="spellEnd"/>
                            <w:r>
                              <w:rPr>
                                <w:color w:val="C45911"/>
                                <w:szCs w:val="19"/>
                                <w:lang w:val="fr-FR"/>
                              </w:rPr>
                              <w:t xml:space="preserve">, </w:t>
                            </w:r>
                            <w:proofErr w:type="spellStart"/>
                            <w:r>
                              <w:rPr>
                                <w:color w:val="C45911"/>
                                <w:szCs w:val="19"/>
                                <w:lang w:val="fr-FR"/>
                              </w:rPr>
                              <w:t>Vänsterpartiet</w:t>
                            </w:r>
                            <w:proofErr w:type="spellEnd"/>
                            <w:r>
                              <w:rPr>
                                <w:color w:val="C45911"/>
                                <w:szCs w:val="19"/>
                                <w:lang w:val="fr-FR"/>
                              </w:rPr>
                              <w:t xml:space="preserve"> Göteborg</w:t>
                            </w:r>
                          </w:p>
                        </w:tc>
                      </w:tr>
                      <w:tr w:rsidR="00980E05">
                        <w:tc>
                          <w:tcPr>
                            <w:tcW w:w="3757" w:type="dxa"/>
                            <w:tcBorders>
                              <w:top w:val="single" w:sz="4" w:space="0" w:color="00000A"/>
                              <w:left w:val="single" w:sz="4" w:space="0" w:color="00000A"/>
                              <w:bottom w:val="single" w:sz="4" w:space="0" w:color="00000A"/>
                            </w:tcBorders>
                            <w:shd w:val="clear" w:color="auto" w:fill="auto"/>
                            <w:tcMar>
                              <w:left w:w="98" w:type="dxa"/>
                            </w:tcMar>
                          </w:tcPr>
                          <w:p w:rsidR="00980E05" w:rsidRDefault="00980E05">
                            <w:pPr>
                              <w:pStyle w:val="KeinLeerraum"/>
                              <w:jc w:val="center"/>
                              <w:rPr>
                                <w:b/>
                                <w:sz w:val="19"/>
                                <w:szCs w:val="19"/>
                                <w:lang w:val="fr-FR"/>
                              </w:rPr>
                            </w:pPr>
                          </w:p>
                        </w:tc>
                        <w:tc>
                          <w:tcPr>
                            <w:tcW w:w="5013" w:type="dxa"/>
                            <w:tcBorders>
                              <w:top w:val="single" w:sz="4" w:space="0" w:color="00000A"/>
                              <w:left w:val="single" w:sz="4" w:space="0" w:color="00000A"/>
                              <w:bottom w:val="single" w:sz="4" w:space="0" w:color="00000A"/>
                              <w:right w:val="single" w:sz="4" w:space="0" w:color="00000A"/>
                            </w:tcBorders>
                            <w:shd w:val="clear" w:color="auto" w:fill="auto"/>
                          </w:tcPr>
                          <w:p w:rsidR="00980E05" w:rsidRDefault="00980E05">
                            <w:pPr>
                              <w:pStyle w:val="KeinLeerraum"/>
                              <w:jc w:val="center"/>
                              <w:rPr>
                                <w:b/>
                                <w:sz w:val="19"/>
                                <w:szCs w:val="19"/>
                                <w:lang w:val="fr-FR"/>
                              </w:rPr>
                            </w:pPr>
                          </w:p>
                        </w:tc>
                      </w:tr>
                      <w:tr w:rsidR="00980E05">
                        <w:tc>
                          <w:tcPr>
                            <w:tcW w:w="877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80E05" w:rsidRDefault="004D184F">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center"/>
                            </w:pPr>
                            <w:r>
                              <w:rPr>
                                <w:rFonts w:ascii="Calibri" w:eastAsia="Calibri" w:hAnsi="Calibri" w:cs="Calibri"/>
                                <w:sz w:val="19"/>
                                <w:szCs w:val="19"/>
                              </w:rPr>
                              <w:t xml:space="preserve">[Die Farben:] </w:t>
                            </w:r>
                            <w:proofErr w:type="spellStart"/>
                            <w:r>
                              <w:rPr>
                                <w:rFonts w:ascii="Calibri" w:eastAsia="Calibri" w:hAnsi="Calibri" w:cs="Calibri"/>
                                <w:color w:val="00B050"/>
                                <w:sz w:val="19"/>
                                <w:szCs w:val="19"/>
                              </w:rPr>
                              <w:t>Gewerschfter</w:t>
                            </w:r>
                            <w:proofErr w:type="spellEnd"/>
                            <w:r>
                              <w:rPr>
                                <w:rFonts w:ascii="Calibri" w:eastAsia="Calibri" w:hAnsi="Calibri" w:cs="Calibri"/>
                                <w:color w:val="00B050"/>
                                <w:sz w:val="19"/>
                                <w:szCs w:val="19"/>
                              </w:rPr>
                              <w:t>=Grün / NGO</w:t>
                            </w:r>
                            <w:r>
                              <w:rPr>
                                <w:rFonts w:ascii="Calibri" w:eastAsia="Calibri" w:hAnsi="Calibri" w:cs="Calibri"/>
                                <w:color w:val="0070C0"/>
                                <w:sz w:val="19"/>
                                <w:szCs w:val="19"/>
                              </w:rPr>
                              <w:t xml:space="preserve">=blau </w:t>
                            </w:r>
                            <w:r>
                              <w:rPr>
                                <w:rFonts w:ascii="Calibri" w:eastAsia="Calibri" w:hAnsi="Calibri" w:cs="Calibri"/>
                                <w:sz w:val="19"/>
                                <w:szCs w:val="19"/>
                              </w:rPr>
                              <w:t xml:space="preserve">/ </w:t>
                            </w:r>
                            <w:r>
                              <w:rPr>
                                <w:rFonts w:ascii="Calibri" w:eastAsia="Calibri" w:hAnsi="Calibri" w:cs="Calibri"/>
                                <w:color w:val="C45911"/>
                                <w:sz w:val="19"/>
                                <w:szCs w:val="19"/>
                              </w:rPr>
                              <w:t xml:space="preserve">Politische Entscheider*innen=orange </w:t>
                            </w:r>
                            <w:r>
                              <w:rPr>
                                <w:rFonts w:ascii="Calibri" w:eastAsia="Calibri" w:hAnsi="Calibri" w:cs="Calibri"/>
                                <w:sz w:val="19"/>
                                <w:szCs w:val="19"/>
                              </w:rPr>
                              <w:t xml:space="preserve">/ </w:t>
                            </w:r>
                            <w:r>
                              <w:rPr>
                                <w:rFonts w:ascii="Calibri" w:eastAsia="Calibri" w:hAnsi="Calibri" w:cs="Calibri"/>
                                <w:color w:val="7030A0"/>
                                <w:sz w:val="19"/>
                                <w:szCs w:val="19"/>
                              </w:rPr>
                              <w:t>Forscher=violett</w:t>
                            </w:r>
                          </w:p>
                        </w:tc>
                      </w:tr>
                    </w:tbl>
                    <w:p w:rsidR="00980E05" w:rsidRDefault="00980E05">
                      <w:pPr>
                        <w:pStyle w:val="Rahmeninhalt"/>
                      </w:pPr>
                    </w:p>
                  </w:txbxContent>
                </v:textbox>
                <w10:wrap type="square" anchorx="margin"/>
              </v:rect>
            </w:pict>
          </mc:Fallback>
        </mc:AlternateContent>
      </w:r>
    </w:p>
    <w:p w:rsidR="00980E05" w:rsidRDefault="00980E05">
      <w:pPr>
        <w:rPr>
          <w:b/>
          <w:bCs/>
        </w:rPr>
      </w:pPr>
    </w:p>
    <w:p w:rsidR="00980E05" w:rsidRDefault="00980E05">
      <w:pPr>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980E05">
      <w:pPr>
        <w:pStyle w:val="TabellenInhalt"/>
        <w:rPr>
          <w:b/>
          <w:bCs/>
        </w:rPr>
      </w:pPr>
    </w:p>
    <w:p w:rsidR="00980E05" w:rsidRDefault="004D184F">
      <w:pPr>
        <w:pStyle w:val="TabellenInhalt"/>
      </w:pPr>
      <w:r>
        <w:rPr>
          <w:b/>
          <w:bCs/>
        </w:rPr>
        <w:t>Ein Programm für die Entwicklung eines kollektiven Verständnisses und um allen Teilnehmer*innen eine Stimme zu geben</w:t>
      </w:r>
    </w:p>
    <w:p w:rsidR="00980E05" w:rsidRDefault="00980E05">
      <w:pPr>
        <w:pStyle w:val="TabellenInhalt"/>
      </w:pPr>
    </w:p>
    <w:p w:rsidR="00980E05" w:rsidRDefault="004D184F">
      <w:pPr>
        <w:pStyle w:val="TabellenInhalt"/>
      </w:pPr>
      <w:r>
        <w:t xml:space="preserve">Hier ist das Programm des zweitägigen </w:t>
      </w:r>
      <w:r>
        <w:t>Treffens:</w:t>
      </w: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818"/>
        <w:gridCol w:w="4820"/>
      </w:tblGrid>
      <w:tr w:rsidR="00980E05">
        <w:tc>
          <w:tcPr>
            <w:tcW w:w="4818" w:type="dxa"/>
            <w:tcBorders>
              <w:top w:val="single" w:sz="2" w:space="0" w:color="000001"/>
              <w:left w:val="single" w:sz="2" w:space="0" w:color="000001"/>
              <w:bottom w:val="single" w:sz="2" w:space="0" w:color="000001"/>
            </w:tcBorders>
            <w:shd w:val="clear" w:color="auto" w:fill="auto"/>
            <w:tcMar>
              <w:left w:w="51" w:type="dxa"/>
            </w:tcMar>
          </w:tcPr>
          <w:p w:rsidR="00980E05" w:rsidRDefault="004D184F">
            <w:pPr>
              <w:rPr>
                <w:b/>
                <w:bCs/>
                <w:sz w:val="20"/>
                <w:szCs w:val="20"/>
              </w:rPr>
            </w:pPr>
            <w:r>
              <w:rPr>
                <w:b/>
                <w:bCs/>
                <w:sz w:val="20"/>
                <w:szCs w:val="20"/>
              </w:rPr>
              <w:t>Donnerstag 20.10.16</w:t>
            </w:r>
          </w:p>
          <w:p w:rsidR="00980E05" w:rsidRDefault="004D184F">
            <w:pPr>
              <w:rPr>
                <w:sz w:val="20"/>
                <w:szCs w:val="20"/>
              </w:rPr>
            </w:pPr>
            <w:r>
              <w:rPr>
                <w:sz w:val="20"/>
                <w:szCs w:val="20"/>
              </w:rPr>
              <w:t>15.30</w:t>
            </w:r>
            <w:r>
              <w:rPr>
                <w:sz w:val="20"/>
                <w:szCs w:val="20"/>
              </w:rPr>
              <w:tab/>
              <w:t>Ankommen</w:t>
            </w:r>
          </w:p>
          <w:p w:rsidR="00980E05" w:rsidRDefault="004D184F">
            <w:pPr>
              <w:rPr>
                <w:sz w:val="20"/>
                <w:szCs w:val="20"/>
              </w:rPr>
            </w:pPr>
            <w:r>
              <w:rPr>
                <w:sz w:val="20"/>
                <w:szCs w:val="20"/>
              </w:rPr>
              <w:t>16.00</w:t>
            </w:r>
            <w:r>
              <w:rPr>
                <w:sz w:val="20"/>
                <w:szCs w:val="20"/>
              </w:rPr>
              <w:tab/>
              <w:t>Eröffnung und Einführung</w:t>
            </w:r>
          </w:p>
          <w:p w:rsidR="00980E05" w:rsidRDefault="004D184F">
            <w:pPr>
              <w:rPr>
                <w:sz w:val="20"/>
                <w:szCs w:val="20"/>
              </w:rPr>
            </w:pPr>
            <w:r>
              <w:rPr>
                <w:sz w:val="20"/>
                <w:szCs w:val="20"/>
              </w:rPr>
              <w:t>16.20</w:t>
            </w:r>
            <w:r>
              <w:rPr>
                <w:sz w:val="20"/>
                <w:szCs w:val="20"/>
              </w:rPr>
              <w:tab/>
              <w:t>Erklärung von Thomas Händel</w:t>
            </w:r>
          </w:p>
          <w:p w:rsidR="00980E05" w:rsidRDefault="004D184F">
            <w:r>
              <w:rPr>
                <w:sz w:val="20"/>
                <w:szCs w:val="20"/>
              </w:rPr>
              <w:t xml:space="preserve">16.30 </w:t>
            </w:r>
            <w:r>
              <w:rPr>
                <w:sz w:val="20"/>
                <w:szCs w:val="20"/>
              </w:rPr>
              <w:tab/>
            </w:r>
            <w:hyperlink r:id="rId6">
              <w:r>
                <w:rPr>
                  <w:rStyle w:val="Internetlink"/>
                  <w:sz w:val="20"/>
                  <w:szCs w:val="20"/>
                </w:rPr>
                <w:t>Redebeitrag von</w:t>
              </w:r>
            </w:hyperlink>
            <w:hyperlink r:id="rId7">
              <w:r>
                <w:rPr>
                  <w:rStyle w:val="Internetlink"/>
                  <w:sz w:val="20"/>
                  <w:szCs w:val="20"/>
                </w:rPr>
                <w:t xml:space="preserve"> Dr. Steffen </w:t>
              </w:r>
              <w:proofErr w:type="spellStart"/>
              <w:r>
                <w:rPr>
                  <w:rStyle w:val="Internetlink"/>
                  <w:sz w:val="20"/>
                  <w:szCs w:val="20"/>
                </w:rPr>
                <w:t>Lehndorff</w:t>
              </w:r>
              <w:proofErr w:type="spellEnd"/>
            </w:hyperlink>
          </w:p>
          <w:p w:rsidR="00980E05" w:rsidRDefault="004D184F">
            <w:r>
              <w:rPr>
                <w:sz w:val="20"/>
                <w:szCs w:val="20"/>
              </w:rPr>
              <w:t xml:space="preserve">17.15 </w:t>
            </w:r>
            <w:r>
              <w:rPr>
                <w:sz w:val="20"/>
                <w:szCs w:val="20"/>
              </w:rPr>
              <w:tab/>
              <w:t>1. Panel: Gewerkschaften und politische</w:t>
            </w:r>
          </w:p>
          <w:p w:rsidR="00980E05" w:rsidRDefault="004D184F">
            <w:pPr>
              <w:rPr>
                <w:sz w:val="20"/>
                <w:szCs w:val="20"/>
              </w:rPr>
            </w:pPr>
            <w:r>
              <w:rPr>
                <w:sz w:val="20"/>
                <w:szCs w:val="20"/>
              </w:rPr>
              <w:t xml:space="preserve">              Entscheider*innen</w:t>
            </w:r>
          </w:p>
          <w:p w:rsidR="00980E05" w:rsidRDefault="004D184F">
            <w:pPr>
              <w:rPr>
                <w:sz w:val="20"/>
                <w:szCs w:val="20"/>
              </w:rPr>
            </w:pPr>
            <w:r>
              <w:rPr>
                <w:sz w:val="20"/>
                <w:szCs w:val="20"/>
              </w:rPr>
              <w:t xml:space="preserve">17.45 </w:t>
            </w:r>
            <w:r>
              <w:rPr>
                <w:sz w:val="20"/>
                <w:szCs w:val="20"/>
              </w:rPr>
              <w:tab/>
              <w:t xml:space="preserve">Redebeitrag von Jean Marie </w:t>
            </w:r>
            <w:proofErr w:type="spellStart"/>
            <w:r>
              <w:rPr>
                <w:sz w:val="20"/>
                <w:szCs w:val="20"/>
              </w:rPr>
              <w:t>Perbost</w:t>
            </w:r>
            <w:proofErr w:type="spellEnd"/>
          </w:p>
          <w:p w:rsidR="00980E05" w:rsidRDefault="004D184F">
            <w:pPr>
              <w:rPr>
                <w:sz w:val="20"/>
                <w:szCs w:val="20"/>
              </w:rPr>
            </w:pPr>
            <w:r>
              <w:rPr>
                <w:sz w:val="20"/>
                <w:szCs w:val="20"/>
              </w:rPr>
              <w:t xml:space="preserve">18.00 </w:t>
            </w:r>
            <w:r>
              <w:rPr>
                <w:sz w:val="20"/>
                <w:szCs w:val="20"/>
              </w:rPr>
              <w:tab/>
              <w:t>Diskussion</w:t>
            </w:r>
          </w:p>
          <w:p w:rsidR="00980E05" w:rsidRDefault="004D184F">
            <w:pPr>
              <w:rPr>
                <w:sz w:val="20"/>
                <w:szCs w:val="20"/>
              </w:rPr>
            </w:pPr>
            <w:r>
              <w:rPr>
                <w:sz w:val="20"/>
                <w:szCs w:val="20"/>
              </w:rPr>
              <w:t xml:space="preserve">18.30 </w:t>
            </w:r>
            <w:r>
              <w:rPr>
                <w:sz w:val="20"/>
                <w:szCs w:val="20"/>
              </w:rPr>
              <w:tab/>
              <w:t>Abschluss</w:t>
            </w:r>
          </w:p>
          <w:p w:rsidR="00980E05" w:rsidRDefault="004D184F">
            <w:pPr>
              <w:rPr>
                <w:sz w:val="20"/>
                <w:szCs w:val="20"/>
              </w:rPr>
            </w:pPr>
            <w:r>
              <w:rPr>
                <w:sz w:val="20"/>
                <w:szCs w:val="20"/>
              </w:rPr>
              <w:t>20.</w:t>
            </w:r>
            <w:r>
              <w:rPr>
                <w:sz w:val="20"/>
                <w:szCs w:val="20"/>
              </w:rPr>
              <w:t xml:space="preserve">00 </w:t>
            </w:r>
            <w:r>
              <w:rPr>
                <w:sz w:val="20"/>
                <w:szCs w:val="20"/>
              </w:rPr>
              <w:tab/>
              <w:t>Gemeinsames Abendessen</w:t>
            </w:r>
          </w:p>
        </w:tc>
        <w:tc>
          <w:tcPr>
            <w:tcW w:w="4819"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80E05" w:rsidRDefault="004D184F">
            <w:pPr>
              <w:rPr>
                <w:b/>
                <w:bCs/>
                <w:sz w:val="20"/>
                <w:szCs w:val="20"/>
              </w:rPr>
            </w:pPr>
            <w:r>
              <w:rPr>
                <w:b/>
                <w:bCs/>
                <w:sz w:val="20"/>
                <w:szCs w:val="20"/>
              </w:rPr>
              <w:t>Freitag 21.10.16</w:t>
            </w:r>
          </w:p>
          <w:p w:rsidR="00980E05" w:rsidRDefault="004D184F">
            <w:pPr>
              <w:rPr>
                <w:sz w:val="20"/>
                <w:szCs w:val="20"/>
              </w:rPr>
            </w:pPr>
            <w:r>
              <w:rPr>
                <w:sz w:val="20"/>
                <w:szCs w:val="20"/>
              </w:rPr>
              <w:t xml:space="preserve">9.00 </w:t>
            </w:r>
            <w:r>
              <w:rPr>
                <w:sz w:val="20"/>
                <w:szCs w:val="20"/>
              </w:rPr>
              <w:tab/>
              <w:t>Ankommen und Einführung</w:t>
            </w:r>
          </w:p>
          <w:p w:rsidR="00980E05" w:rsidRDefault="004D184F">
            <w:pPr>
              <w:rPr>
                <w:sz w:val="20"/>
                <w:szCs w:val="20"/>
              </w:rPr>
            </w:pPr>
            <w:r>
              <w:rPr>
                <w:sz w:val="20"/>
                <w:szCs w:val="20"/>
              </w:rPr>
              <w:t xml:space="preserve">9.40 </w:t>
            </w:r>
            <w:r>
              <w:rPr>
                <w:sz w:val="20"/>
                <w:szCs w:val="20"/>
              </w:rPr>
              <w:tab/>
              <w:t>2. Panel: Gewerkschaften</w:t>
            </w:r>
          </w:p>
          <w:p w:rsidR="00980E05" w:rsidRDefault="004D184F">
            <w:pPr>
              <w:rPr>
                <w:sz w:val="20"/>
                <w:szCs w:val="20"/>
              </w:rPr>
            </w:pPr>
            <w:r>
              <w:rPr>
                <w:sz w:val="20"/>
                <w:szCs w:val="20"/>
              </w:rPr>
              <w:t xml:space="preserve">11.00 </w:t>
            </w:r>
            <w:r>
              <w:rPr>
                <w:sz w:val="20"/>
                <w:szCs w:val="20"/>
              </w:rPr>
              <w:tab/>
              <w:t>3. Panel: NGO</w:t>
            </w:r>
          </w:p>
          <w:p w:rsidR="00980E05" w:rsidRDefault="004D184F">
            <w:pPr>
              <w:rPr>
                <w:sz w:val="20"/>
                <w:szCs w:val="20"/>
              </w:rPr>
            </w:pPr>
            <w:r>
              <w:rPr>
                <w:sz w:val="20"/>
                <w:szCs w:val="20"/>
              </w:rPr>
              <w:t xml:space="preserve">12.15 </w:t>
            </w:r>
            <w:r>
              <w:rPr>
                <w:sz w:val="20"/>
                <w:szCs w:val="20"/>
              </w:rPr>
              <w:tab/>
              <w:t>Mittagessen</w:t>
            </w:r>
          </w:p>
          <w:p w:rsidR="00980E05" w:rsidRDefault="004D184F">
            <w:pPr>
              <w:rPr>
                <w:sz w:val="20"/>
                <w:szCs w:val="20"/>
              </w:rPr>
            </w:pPr>
            <w:r>
              <w:rPr>
                <w:sz w:val="20"/>
                <w:szCs w:val="20"/>
              </w:rPr>
              <w:t xml:space="preserve">13.00 </w:t>
            </w:r>
            <w:r>
              <w:rPr>
                <w:sz w:val="20"/>
                <w:szCs w:val="20"/>
              </w:rPr>
              <w:tab/>
              <w:t>4. Panel: Politische Entscheider*innen</w:t>
            </w:r>
          </w:p>
          <w:p w:rsidR="00980E05" w:rsidRDefault="004D184F">
            <w:pPr>
              <w:rPr>
                <w:sz w:val="20"/>
                <w:szCs w:val="20"/>
              </w:rPr>
            </w:pPr>
            <w:r>
              <w:rPr>
                <w:sz w:val="20"/>
                <w:szCs w:val="20"/>
              </w:rPr>
              <w:t xml:space="preserve">13.30 </w:t>
            </w:r>
            <w:r>
              <w:rPr>
                <w:sz w:val="20"/>
                <w:szCs w:val="20"/>
              </w:rPr>
              <w:tab/>
              <w:t>Diskussion in Arbeitsgruppen</w:t>
            </w:r>
          </w:p>
          <w:p w:rsidR="00980E05" w:rsidRDefault="004D184F">
            <w:pPr>
              <w:rPr>
                <w:sz w:val="20"/>
                <w:szCs w:val="20"/>
              </w:rPr>
            </w:pPr>
            <w:r>
              <w:rPr>
                <w:sz w:val="20"/>
                <w:szCs w:val="20"/>
              </w:rPr>
              <w:t xml:space="preserve">15.15 </w:t>
            </w:r>
            <w:r>
              <w:rPr>
                <w:sz w:val="20"/>
                <w:szCs w:val="20"/>
              </w:rPr>
              <w:tab/>
              <w:t>Vorstellung einer geme</w:t>
            </w:r>
            <w:r>
              <w:rPr>
                <w:sz w:val="20"/>
                <w:szCs w:val="20"/>
              </w:rPr>
              <w:t>insamen Erklärung</w:t>
            </w:r>
          </w:p>
          <w:p w:rsidR="00980E05" w:rsidRDefault="004D184F">
            <w:pPr>
              <w:rPr>
                <w:sz w:val="20"/>
                <w:szCs w:val="20"/>
              </w:rPr>
            </w:pPr>
            <w:r>
              <w:rPr>
                <w:sz w:val="20"/>
                <w:szCs w:val="20"/>
              </w:rPr>
              <w:t xml:space="preserve">15.30 </w:t>
            </w:r>
            <w:r>
              <w:rPr>
                <w:sz w:val="20"/>
                <w:szCs w:val="20"/>
              </w:rPr>
              <w:tab/>
              <w:t>Diskussion</w:t>
            </w:r>
          </w:p>
          <w:p w:rsidR="00980E05" w:rsidRDefault="004D184F">
            <w:pPr>
              <w:rPr>
                <w:sz w:val="20"/>
                <w:szCs w:val="20"/>
              </w:rPr>
            </w:pPr>
            <w:r>
              <w:rPr>
                <w:sz w:val="20"/>
                <w:szCs w:val="20"/>
              </w:rPr>
              <w:t xml:space="preserve">15.55 </w:t>
            </w:r>
            <w:r>
              <w:rPr>
                <w:sz w:val="20"/>
                <w:szCs w:val="20"/>
              </w:rPr>
              <w:tab/>
              <w:t>Abschluss</w:t>
            </w:r>
          </w:p>
          <w:p w:rsidR="00980E05" w:rsidRDefault="004D184F">
            <w:pPr>
              <w:rPr>
                <w:sz w:val="20"/>
                <w:szCs w:val="20"/>
              </w:rPr>
            </w:pPr>
            <w:r>
              <w:rPr>
                <w:sz w:val="20"/>
                <w:szCs w:val="20"/>
              </w:rPr>
              <w:t xml:space="preserve">16.00 </w:t>
            </w:r>
            <w:r>
              <w:rPr>
                <w:sz w:val="20"/>
                <w:szCs w:val="20"/>
              </w:rPr>
              <w:tab/>
              <w:t>Ende des Treffens</w:t>
            </w:r>
          </w:p>
        </w:tc>
      </w:tr>
    </w:tbl>
    <w:p w:rsidR="00980E05" w:rsidRDefault="00980E05">
      <w:pPr>
        <w:pStyle w:val="TabellenInhalt"/>
        <w:rPr>
          <w:b/>
          <w:bCs/>
        </w:rPr>
      </w:pPr>
    </w:p>
    <w:p w:rsidR="00980E05" w:rsidRDefault="004D184F">
      <w:pPr>
        <w:pStyle w:val="TabellenInhalt"/>
      </w:pPr>
      <w:r>
        <w:t>Jeder*e Teilnehmer*in war gebeten, 5 -10 Minuten zu sprechen und folgende 3 Fragen zu beantworten:</w:t>
      </w:r>
    </w:p>
    <w:p w:rsidR="00980E05" w:rsidRDefault="00980E05">
      <w:pPr>
        <w:pStyle w:val="TabellenInhalt"/>
      </w:pPr>
    </w:p>
    <w:p w:rsidR="00980E05" w:rsidRDefault="004D184F">
      <w:pPr>
        <w:pStyle w:val="TabellenInhalt"/>
        <w:numPr>
          <w:ilvl w:val="0"/>
          <w:numId w:val="2"/>
        </w:numPr>
      </w:pPr>
      <w:r>
        <w:t xml:space="preserve">Worin besteht der konkrete Vorschlag  Ihrer Organisation zur </w:t>
      </w:r>
      <w:r>
        <w:t>Arbeitszeitverkürzung?</w:t>
      </w:r>
    </w:p>
    <w:p w:rsidR="00980E05" w:rsidRDefault="004D184F">
      <w:pPr>
        <w:pStyle w:val="TabellenInhalt"/>
        <w:numPr>
          <w:ilvl w:val="0"/>
          <w:numId w:val="2"/>
        </w:numPr>
      </w:pPr>
      <w:r>
        <w:t>Welchen Gegnern begegnen Sie und wie ist ihre Argumentation?</w:t>
      </w:r>
    </w:p>
    <w:p w:rsidR="00980E05" w:rsidRDefault="004D184F">
      <w:pPr>
        <w:pStyle w:val="TabellenInhalt"/>
        <w:numPr>
          <w:ilvl w:val="0"/>
          <w:numId w:val="2"/>
        </w:numPr>
      </w:pPr>
      <w:r>
        <w:t>Wer sind Ihre Partner in dieser Frage? Inwiefern könnte ein Bündnis / eine gemeinsame Erklärung / eine Kampagne die Diskussion in Ihrem Land und / oder in Europa voranbring</w:t>
      </w:r>
      <w:r>
        <w:t xml:space="preserve">en? </w:t>
      </w:r>
    </w:p>
    <w:p w:rsidR="00980E05" w:rsidRDefault="00980E05">
      <w:pPr>
        <w:pStyle w:val="TabellenInhalt"/>
        <w:rPr>
          <w:b/>
          <w:bCs/>
        </w:rPr>
      </w:pPr>
    </w:p>
    <w:p w:rsidR="00980E05" w:rsidRDefault="004D184F">
      <w:pPr>
        <w:pStyle w:val="TabellenInhalt"/>
        <w:rPr>
          <w:b/>
          <w:bCs/>
        </w:rPr>
      </w:pPr>
      <w:r>
        <w:rPr>
          <w:b/>
          <w:bCs/>
        </w:rPr>
        <w:t>Kein einheitlicher Weg, aber eine gemeinsam getragene Zielvorstellung von zwischen 28 und 35 Stunden pro Woche</w:t>
      </w:r>
    </w:p>
    <w:p w:rsidR="00980E05" w:rsidRDefault="00980E05">
      <w:pPr>
        <w:pStyle w:val="TabellenInhalt"/>
        <w:rPr>
          <w:b/>
          <w:bCs/>
        </w:rPr>
      </w:pPr>
    </w:p>
    <w:p w:rsidR="00980E05" w:rsidRDefault="004D184F">
      <w:pPr>
        <w:pStyle w:val="TabellenInhalt"/>
      </w:pPr>
      <w:r>
        <w:t>Die Teilnehmer*innen haben konkrete Vorschläge zur Arbeitszeitverkürzung geprüft, und sowohl die Motive der Partner und die der Gegner*inn</w:t>
      </w:r>
      <w:r>
        <w:t>en, die sie in ihren Ländern begegnen. Einigkeit bestand in folgendem Punkt: für den Augenblick gibt es keine allgemeingültige Lösung, da die Zielsetzungen zur Arbeitszeitverkürzung nicht für alle europäischen Länder gleich sind  (40 Stunden, 38 Stunden, 3</w:t>
      </w:r>
      <w:r>
        <w:t>5 Stunden, 32 Stunden, 30 Stunden, etc…). Die offene Zielsetzung einer Arbeitswoche zwischen 28 und 35 Stunden könnte aber von allen Teilnehmer*innen unterstützt werden. Es gibt einige Vorschläge von österreichischen, belgischen und französischen Gewerksch</w:t>
      </w:r>
      <w:r>
        <w:t xml:space="preserve">aften für Arbeitswochen von 35 oder 32 Stunden, möglicherweise auch von 30 Stunden. </w:t>
      </w:r>
    </w:p>
    <w:p w:rsidR="00980E05" w:rsidRDefault="004D184F">
      <w:pPr>
        <w:pStyle w:val="TabellenInhalt"/>
      </w:pPr>
      <w:r>
        <w:t xml:space="preserve">Außerdem ist es erforderlich, die Einschätzung früherer Politiken der Arbeitszeitverkürzung zu verteidigen. Zum Beispiel hat das Institut National de </w:t>
      </w:r>
      <w:proofErr w:type="spellStart"/>
      <w:r>
        <w:t>Statistiques</w:t>
      </w:r>
      <w:proofErr w:type="spellEnd"/>
      <w:r>
        <w:t xml:space="preserve"> Français</w:t>
      </w:r>
      <w:r>
        <w:t xml:space="preserve"> (INSEE) 2004 festgestellt, dass das Gesetz Aubry zwischen 1998 und 2002 die Schaffung von 350.000 Arbeitsplätzen ermöglicht hat; diese Politik wurde aber beschuldigt für die angeblich schwächere Konkurrenzfähigkeit der französischen Arbeitnehmer*innen ver</w:t>
      </w:r>
      <w:r>
        <w:t>antwortlich zu sein</w:t>
      </w:r>
    </w:p>
    <w:p w:rsidR="00980E05" w:rsidRDefault="00980E05">
      <w:pPr>
        <w:pStyle w:val="TabellenInhalt"/>
      </w:pPr>
    </w:p>
    <w:p w:rsidR="00980E05" w:rsidRDefault="004D184F">
      <w:pPr>
        <w:pStyle w:val="TabellenInhalt"/>
        <w:rPr>
          <w:b/>
          <w:bCs/>
        </w:rPr>
      </w:pPr>
      <w:r>
        <w:rPr>
          <w:b/>
          <w:bCs/>
        </w:rPr>
        <w:t>Die Arbeitszeitverkürzung muss in ein breites Fragespektrum integriert werden</w:t>
      </w:r>
    </w:p>
    <w:p w:rsidR="00980E05" w:rsidRDefault="00980E05">
      <w:pPr>
        <w:pStyle w:val="TabellenInhalt"/>
      </w:pPr>
    </w:p>
    <w:p w:rsidR="00980E05" w:rsidRDefault="004D184F">
      <w:pPr>
        <w:pStyle w:val="TabellenInhalt"/>
      </w:pPr>
      <w:r>
        <w:t>Mit dem Ziel, die Frage der Arbeitszeitverteilung attraktiver zu gestalten, müssten mehrere Aspekte entwickelt und hervorgehoben werden (Gleichstellung Männer-Frauen, Ausbildung, Familie, Klima, das Recht, Computer und Telefone abzustellen, …). Dennoch mus</w:t>
      </w:r>
      <w:r>
        <w:t>s der Kampf gegen die Arbeitslosigkeit erste Zielsetzung bleiben. Man müsste Arbeitslose und prekär beschäftigte Arbeitnehmer*innen bei politischen Entscheidungen mehr zu Wort kommen lassen. Es bleibt eine große Herausforderung, eine echte Solidarität zwis</w:t>
      </w:r>
      <w:r>
        <w:t>chen Arbeitslosen und Beschäftigten herzustellen. Für viele wird das eine neue Sichtweise verlangen: die Arbeitslosigkeit ist ein gesellschaftliches Problem, kein individuelles. Viele Arbeitnehmer*innen fürchten, dass die Arbeitszeitverkürzung eine Erhöhun</w:t>
      </w:r>
      <w:r>
        <w:t xml:space="preserve">g der Arbeitsintensität und eine Lohnsenkung mit sich bringt. </w:t>
      </w:r>
    </w:p>
    <w:p w:rsidR="00980E05" w:rsidRDefault="004D184F">
      <w:pPr>
        <w:pStyle w:val="TabellenInhalt"/>
      </w:pPr>
      <w:r>
        <w:t xml:space="preserve">Im ideologischen Kontext von </w:t>
      </w:r>
      <w:proofErr w:type="spellStart"/>
      <w:r>
        <w:t>Austerität</w:t>
      </w:r>
      <w:proofErr w:type="spellEnd"/>
      <w:r>
        <w:t xml:space="preserve"> und  Wettbewerbsfähigkeit ‚über alles‘ muss die Debatte über Arbeitszeitverkürzung in Verbindung gebracht werden mit Gesundheits- und Arbeitssicherheitsp</w:t>
      </w:r>
      <w:r>
        <w:t>olitik, mit einer Verstärkung der Arbeitsinspektion und mit einer  Arbeitsgesetzgebung, die einen größeren Schutz für Arbeitnehmer*innen und Angestellte ermöglicht.</w:t>
      </w:r>
    </w:p>
    <w:p w:rsidR="00980E05" w:rsidRDefault="00980E05">
      <w:pPr>
        <w:pStyle w:val="TabellenInhalt"/>
      </w:pPr>
    </w:p>
    <w:p w:rsidR="00980E05" w:rsidRDefault="004D184F">
      <w:pPr>
        <w:pStyle w:val="TabellenInhalt"/>
        <w:rPr>
          <w:b/>
          <w:bCs/>
        </w:rPr>
      </w:pPr>
      <w:r>
        <w:rPr>
          <w:b/>
          <w:bCs/>
        </w:rPr>
        <w:t>Eine gemeinsame Erklärung um gemeinsame Erklärungen und Wertvorstellungen zu bearbeiten</w:t>
      </w:r>
    </w:p>
    <w:p w:rsidR="00980E05" w:rsidRDefault="00980E05">
      <w:pPr>
        <w:pStyle w:val="TabellenInhalt"/>
      </w:pPr>
    </w:p>
    <w:p w:rsidR="00980E05" w:rsidRDefault="004D184F">
      <w:pPr>
        <w:pStyle w:val="TabellenInhalt"/>
      </w:pPr>
      <w:r>
        <w:t>Am Ende des Treffens wurden die Teilnehmer*innen gebeten, eine gemeinsame Erklärung von 250 Wörtern zu diskutieren, die am Abschluss des Treffens noch einmal abgeändert und dann unterzeichnet werden könnte. Für die meisten der Teilnehmer*innen würde die en</w:t>
      </w:r>
      <w:r>
        <w:t>dgültige Verabschiedung der Erklärung Zeit und zahlreiche interne Diskussionen verlangen.</w:t>
      </w:r>
    </w:p>
    <w:p w:rsidR="00980E05" w:rsidRDefault="00980E05">
      <w:pPr>
        <w:pStyle w:val="TabellenInhalt"/>
        <w:rPr>
          <w:sz w:val="20"/>
          <w:szCs w:val="20"/>
        </w:rPr>
      </w:pPr>
    </w:p>
    <w:p w:rsidR="00980E05" w:rsidRDefault="004D184F">
      <w:pPr>
        <w:pStyle w:val="TabellenInhalt"/>
        <w:numPr>
          <w:ilvl w:val="0"/>
          <w:numId w:val="3"/>
        </w:numPr>
      </w:pPr>
      <w:r>
        <w:rPr>
          <w:sz w:val="20"/>
          <w:szCs w:val="20"/>
        </w:rPr>
        <w:t xml:space="preserve">Die Erklärung ist im Internet unter folgenden Links zu finden: auf </w:t>
      </w:r>
      <w:hyperlink r:id="rId8">
        <w:r>
          <w:rPr>
            <w:rStyle w:val="Internetlink"/>
            <w:sz w:val="20"/>
            <w:szCs w:val="20"/>
          </w:rPr>
          <w:t>Englisch</w:t>
        </w:r>
      </w:hyperlink>
      <w:r>
        <w:rPr>
          <w:sz w:val="20"/>
          <w:szCs w:val="20"/>
        </w:rPr>
        <w:t xml:space="preserve">, auf </w:t>
      </w:r>
      <w:hyperlink r:id="rId9">
        <w:r>
          <w:rPr>
            <w:rStyle w:val="Internetlink"/>
            <w:sz w:val="20"/>
            <w:szCs w:val="20"/>
          </w:rPr>
          <w:t>Deutsch</w:t>
        </w:r>
      </w:hyperlink>
      <w:r>
        <w:rPr>
          <w:sz w:val="20"/>
          <w:szCs w:val="20"/>
        </w:rPr>
        <w:t xml:space="preserve">, auf </w:t>
      </w:r>
      <w:hyperlink r:id="rId10">
        <w:r>
          <w:rPr>
            <w:rStyle w:val="Internetlink"/>
            <w:sz w:val="20"/>
            <w:szCs w:val="20"/>
          </w:rPr>
          <w:t>Französisch</w:t>
        </w:r>
      </w:hyperlink>
    </w:p>
    <w:p w:rsidR="00980E05" w:rsidRDefault="004D184F">
      <w:pPr>
        <w:pStyle w:val="TabellenInhalt"/>
        <w:numPr>
          <w:ilvl w:val="0"/>
          <w:numId w:val="3"/>
        </w:numPr>
        <w:rPr>
          <w:sz w:val="20"/>
          <w:szCs w:val="20"/>
        </w:rPr>
      </w:pPr>
      <w:r>
        <w:rPr>
          <w:sz w:val="20"/>
          <w:szCs w:val="20"/>
        </w:rPr>
        <w:t>Diese gemeinsame Erklärung wurde unterzeichnet von: Gewerkschaft PRO-GE (Österreich) /E</w:t>
      </w:r>
      <w:r>
        <w:rPr>
          <w:sz w:val="20"/>
          <w:szCs w:val="20"/>
        </w:rPr>
        <w:t>velyn REGNER, MEP (Österreich) / Attac ArbeitFairTeilen (Deutschland) / Initiative zur Vernetzung der Gewerkschaftslinken" (Deutschland) /</w:t>
      </w:r>
      <w:proofErr w:type="spellStart"/>
      <w:r>
        <w:rPr>
          <w:sz w:val="20"/>
          <w:szCs w:val="20"/>
        </w:rPr>
        <w:t>Collectif</w:t>
      </w:r>
      <w:proofErr w:type="spellEnd"/>
      <w:r>
        <w:rPr>
          <w:sz w:val="20"/>
          <w:szCs w:val="20"/>
        </w:rPr>
        <w:t xml:space="preserve"> Roosevelt (Frankreich)</w:t>
      </w:r>
    </w:p>
    <w:p w:rsidR="00980E05" w:rsidRDefault="00980E05">
      <w:pPr>
        <w:pStyle w:val="TabellenInhalt"/>
      </w:pPr>
    </w:p>
    <w:p w:rsidR="00980E05" w:rsidRDefault="004D184F">
      <w:pPr>
        <w:pStyle w:val="TabellenInhalt"/>
        <w:rPr>
          <w:b/>
          <w:bCs/>
        </w:rPr>
      </w:pPr>
      <w:r>
        <w:rPr>
          <w:b/>
          <w:bCs/>
        </w:rPr>
        <w:t>Ein Bedürfnis, sich über Kenntnisse und Praktiken auszutauschen bevor auf europäisch</w:t>
      </w:r>
      <w:r>
        <w:rPr>
          <w:b/>
          <w:bCs/>
        </w:rPr>
        <w:t>er Ebene Maßnahmen getroffen werden</w:t>
      </w:r>
    </w:p>
    <w:p w:rsidR="00980E05" w:rsidRDefault="00980E05">
      <w:pPr>
        <w:pStyle w:val="TabellenInhalt"/>
        <w:rPr>
          <w:b/>
          <w:bCs/>
        </w:rPr>
      </w:pPr>
    </w:p>
    <w:p w:rsidR="00980E05" w:rsidRDefault="004D184F">
      <w:pPr>
        <w:pStyle w:val="TabellenInhalt"/>
      </w:pPr>
      <w:r>
        <w:t>Ganz allgemein hat dieses Treffen gezeigt, dass der Großteil der Teilnehmer*innen weder Akteure*innen noch Initiativen außerhalb ihres eigenen Landes kannten. Zwischenetappen sind noch erforderlich zwischen der Vernetzu</w:t>
      </w:r>
      <w:r>
        <w:t xml:space="preserve">ng und der Durchführung gemeinsam abgestimmter Aktionen im europäischen Maßstab. Langfristige Ziele könnten umfassen: </w:t>
      </w:r>
      <w:r>
        <w:rPr>
          <w:color w:val="auto"/>
        </w:rPr>
        <w:t xml:space="preserve">lange Vollzeit </w:t>
      </w:r>
      <w:r>
        <w:t>anprangern, eine Plattform aufbauen um Gesetzestexte auszuarbeiten, eine Begrenzung der Wochenarbeitszeit auf maximal 40 St</w:t>
      </w:r>
      <w:r>
        <w:t xml:space="preserve">unden in der europäische Direktive erreichen. Die Versuche in Göteborg und in einigen privaten Gesellschaften zeigen ebenfalls, dass die Initiativen im lokalen Maßstab weiter entwickelt werden können und sollten parallel zu den Anstrengungen im nationalen </w:t>
      </w:r>
      <w:r>
        <w:t>und europäischen Maßstab. Dieses Treffen ist der Beginn eines langfristigen Prozesses, der von allen Teilnehmer*innen wärmstens begrüßt wurde.</w:t>
      </w:r>
    </w:p>
    <w:p w:rsidR="00980E05" w:rsidRDefault="00980E05">
      <w:pPr>
        <w:pStyle w:val="TabellenInhalt"/>
      </w:pPr>
    </w:p>
    <w:p w:rsidR="00980E05" w:rsidRDefault="004D184F">
      <w:pPr>
        <w:pStyle w:val="TabellenInhalt"/>
        <w:rPr>
          <w:b/>
          <w:bCs/>
        </w:rPr>
      </w:pPr>
      <w:r>
        <w:rPr>
          <w:b/>
          <w:bCs/>
        </w:rPr>
        <w:t>19 Kurzberichte der Teilnehmer*innen um einen besseren Überblick zu bekommen</w:t>
      </w:r>
    </w:p>
    <w:p w:rsidR="00980E05" w:rsidRDefault="00980E05">
      <w:pPr>
        <w:pStyle w:val="TabellenInhalt"/>
      </w:pPr>
    </w:p>
    <w:p w:rsidR="00980E05" w:rsidRDefault="004D184F">
      <w:pPr>
        <w:pStyle w:val="TabellenInhalt"/>
      </w:pPr>
      <w:r>
        <w:t>Alle Teilnehmer*innen wurden gebet</w:t>
      </w:r>
      <w:r>
        <w:t>en ein einseitiges Papier in englischer Sprache vorzulegen, in dem sie über ihre Aktivitäten und die Lage in ihrem Herkunftsland informieren. Diese Berichte stehen zur Verfügung (in englischer Sprache):</w:t>
      </w:r>
    </w:p>
    <w:p w:rsidR="00980E05" w:rsidRDefault="00980E05">
      <w:pPr>
        <w:pStyle w:val="TabellenInhalt"/>
      </w:pPr>
    </w:p>
    <w:p w:rsidR="00980E05" w:rsidRDefault="004D184F">
      <w:pPr>
        <w:pStyle w:val="TabellenInhalt"/>
        <w:rPr>
          <w:b/>
          <w:bCs/>
          <w:sz w:val="20"/>
          <w:szCs w:val="20"/>
        </w:rPr>
      </w:pPr>
      <w:r>
        <w:rPr>
          <w:b/>
          <w:bCs/>
          <w:sz w:val="20"/>
          <w:szCs w:val="20"/>
        </w:rPr>
        <w:t>Politische Entscheider*innen</w:t>
      </w:r>
    </w:p>
    <w:p w:rsidR="00980E05" w:rsidRDefault="00980E05">
      <w:pPr>
        <w:pStyle w:val="TabellenInhalt"/>
        <w:rPr>
          <w:sz w:val="20"/>
          <w:szCs w:val="20"/>
        </w:rPr>
      </w:pPr>
    </w:p>
    <w:p w:rsidR="00980E05" w:rsidRDefault="004D184F">
      <w:pPr>
        <w:rPr>
          <w:sz w:val="20"/>
          <w:szCs w:val="20"/>
        </w:rPr>
      </w:pPr>
      <w:r>
        <w:rPr>
          <w:sz w:val="20"/>
          <w:szCs w:val="20"/>
        </w:rPr>
        <w:t xml:space="preserve">Beitrag von Barbara </w:t>
      </w:r>
      <w:proofErr w:type="spellStart"/>
      <w:r>
        <w:rPr>
          <w:sz w:val="20"/>
          <w:szCs w:val="20"/>
        </w:rPr>
        <w:t>Ro</w:t>
      </w:r>
      <w:r>
        <w:rPr>
          <w:sz w:val="20"/>
          <w:szCs w:val="20"/>
        </w:rPr>
        <w:t>magnan</w:t>
      </w:r>
      <w:proofErr w:type="spellEnd"/>
      <w:r>
        <w:rPr>
          <w:sz w:val="20"/>
          <w:szCs w:val="20"/>
        </w:rPr>
        <w:t>, Frankreich</w:t>
      </w:r>
    </w:p>
    <w:p w:rsidR="00980E05" w:rsidRDefault="004D184F">
      <w:r>
        <w:rPr>
          <w:sz w:val="20"/>
          <w:szCs w:val="20"/>
        </w:rPr>
        <w:t xml:space="preserve"> &gt;&gt; </w:t>
      </w:r>
      <w:hyperlink r:id="rId11">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 xml:space="preserve">Beitrag von Laurette </w:t>
      </w:r>
      <w:proofErr w:type="spellStart"/>
      <w:r>
        <w:rPr>
          <w:sz w:val="20"/>
          <w:szCs w:val="20"/>
        </w:rPr>
        <w:t>Onkelinx</w:t>
      </w:r>
      <w:proofErr w:type="spellEnd"/>
      <w:r>
        <w:rPr>
          <w:sz w:val="20"/>
          <w:szCs w:val="20"/>
        </w:rPr>
        <w:t>, Belgien</w:t>
      </w:r>
    </w:p>
    <w:p w:rsidR="00980E05" w:rsidRDefault="004D184F">
      <w:r>
        <w:rPr>
          <w:sz w:val="20"/>
          <w:szCs w:val="20"/>
        </w:rPr>
        <w:t xml:space="preserve"> &gt;&gt; </w:t>
      </w:r>
      <w:hyperlink r:id="rId12">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 xml:space="preserve">Beitrag </w:t>
      </w:r>
      <w:r>
        <w:rPr>
          <w:sz w:val="20"/>
          <w:szCs w:val="20"/>
        </w:rPr>
        <w:t xml:space="preserve">von Daniel </w:t>
      </w:r>
      <w:proofErr w:type="spellStart"/>
      <w:r>
        <w:rPr>
          <w:sz w:val="20"/>
          <w:szCs w:val="20"/>
        </w:rPr>
        <w:t>Bernmar</w:t>
      </w:r>
      <w:proofErr w:type="spellEnd"/>
      <w:r>
        <w:rPr>
          <w:sz w:val="20"/>
          <w:szCs w:val="20"/>
        </w:rPr>
        <w:t>, Schweden</w:t>
      </w:r>
    </w:p>
    <w:p w:rsidR="00980E05" w:rsidRDefault="004D184F">
      <w:r>
        <w:rPr>
          <w:sz w:val="20"/>
          <w:szCs w:val="20"/>
        </w:rPr>
        <w:t xml:space="preserve"> &gt;&gt; </w:t>
      </w:r>
      <w:hyperlink r:id="rId13">
        <w:r>
          <w:rPr>
            <w:rStyle w:val="Internetlink"/>
            <w:sz w:val="20"/>
            <w:szCs w:val="20"/>
          </w:rPr>
          <w:t>mehr</w:t>
        </w:r>
      </w:hyperlink>
      <w:r>
        <w:rPr>
          <w:sz w:val="20"/>
          <w:szCs w:val="20"/>
        </w:rPr>
        <w:t xml:space="preserve"> (Weblink)</w:t>
      </w:r>
    </w:p>
    <w:p w:rsidR="00980E05" w:rsidRDefault="00980E05">
      <w:pPr>
        <w:rPr>
          <w:sz w:val="20"/>
          <w:szCs w:val="20"/>
        </w:rPr>
      </w:pPr>
    </w:p>
    <w:p w:rsidR="00980E05" w:rsidRDefault="004D184F">
      <w:pPr>
        <w:rPr>
          <w:b/>
          <w:bCs/>
          <w:sz w:val="20"/>
          <w:szCs w:val="20"/>
        </w:rPr>
      </w:pPr>
      <w:r>
        <w:rPr>
          <w:b/>
          <w:bCs/>
          <w:sz w:val="20"/>
          <w:szCs w:val="20"/>
        </w:rPr>
        <w:t>Gewerkschafter</w:t>
      </w:r>
    </w:p>
    <w:p w:rsidR="00980E05" w:rsidRDefault="00980E05">
      <w:pPr>
        <w:rPr>
          <w:sz w:val="20"/>
          <w:szCs w:val="20"/>
        </w:rPr>
      </w:pPr>
    </w:p>
    <w:p w:rsidR="00980E05" w:rsidRDefault="004D184F">
      <w:pPr>
        <w:rPr>
          <w:sz w:val="20"/>
          <w:szCs w:val="20"/>
        </w:rPr>
      </w:pPr>
      <w:r>
        <w:rPr>
          <w:sz w:val="20"/>
          <w:szCs w:val="20"/>
        </w:rPr>
        <w:t>Beitrag von FNV, Niederlande</w:t>
      </w:r>
    </w:p>
    <w:p w:rsidR="00980E05" w:rsidRDefault="004D184F">
      <w:r>
        <w:rPr>
          <w:sz w:val="20"/>
          <w:szCs w:val="20"/>
        </w:rPr>
        <w:t xml:space="preserve"> &gt;&gt; </w:t>
      </w:r>
      <w:hyperlink r:id="rId14">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Beitrag von GPA-</w:t>
      </w:r>
      <w:proofErr w:type="spellStart"/>
      <w:r>
        <w:rPr>
          <w:sz w:val="20"/>
          <w:szCs w:val="20"/>
        </w:rPr>
        <w:t>djp</w:t>
      </w:r>
      <w:proofErr w:type="spellEnd"/>
      <w:r>
        <w:rPr>
          <w:sz w:val="20"/>
          <w:szCs w:val="20"/>
        </w:rPr>
        <w:t>, Österreich</w:t>
      </w:r>
    </w:p>
    <w:p w:rsidR="00980E05" w:rsidRDefault="004D184F">
      <w:r>
        <w:rPr>
          <w:sz w:val="20"/>
          <w:szCs w:val="20"/>
        </w:rPr>
        <w:t xml:space="preserve"> &gt;&gt; </w:t>
      </w:r>
      <w:hyperlink r:id="rId15">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Beitrag von IG Metall, Deutschland</w:t>
      </w:r>
    </w:p>
    <w:p w:rsidR="00980E05" w:rsidRDefault="004D184F">
      <w:r>
        <w:rPr>
          <w:sz w:val="20"/>
          <w:szCs w:val="20"/>
        </w:rPr>
        <w:t xml:space="preserve"> &gt;&gt; </w:t>
      </w:r>
      <w:hyperlink r:id="rId16">
        <w:r>
          <w:rPr>
            <w:rStyle w:val="Internetlink"/>
            <w:sz w:val="20"/>
            <w:szCs w:val="20"/>
          </w:rPr>
          <w:t>meh</w:t>
        </w:r>
        <w:r>
          <w:rPr>
            <w:rStyle w:val="Internetlink"/>
            <w:sz w:val="20"/>
            <w:szCs w:val="20"/>
          </w:rPr>
          <w:t>r</w:t>
        </w:r>
      </w:hyperlink>
      <w:r>
        <w:rPr>
          <w:sz w:val="20"/>
          <w:szCs w:val="20"/>
        </w:rPr>
        <w:t xml:space="preserve"> (Weblink)</w:t>
      </w:r>
    </w:p>
    <w:p w:rsidR="00980E05" w:rsidRDefault="004D184F">
      <w:pPr>
        <w:rPr>
          <w:sz w:val="20"/>
          <w:szCs w:val="20"/>
        </w:rPr>
      </w:pPr>
      <w:r>
        <w:rPr>
          <w:sz w:val="20"/>
          <w:szCs w:val="20"/>
        </w:rPr>
        <w:t>Beitrag von PRO-GE, Österreich</w:t>
      </w:r>
    </w:p>
    <w:p w:rsidR="00980E05" w:rsidRDefault="004D184F">
      <w:r>
        <w:rPr>
          <w:sz w:val="20"/>
          <w:szCs w:val="20"/>
        </w:rPr>
        <w:t xml:space="preserve"> &gt;&gt; </w:t>
      </w:r>
      <w:hyperlink r:id="rId17">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Beitrag der Frauen in ver.di, Deutschland</w:t>
      </w:r>
    </w:p>
    <w:p w:rsidR="00980E05" w:rsidRDefault="004D184F">
      <w:r>
        <w:rPr>
          <w:sz w:val="20"/>
          <w:szCs w:val="20"/>
        </w:rPr>
        <w:t xml:space="preserve"> &gt;&gt; </w:t>
      </w:r>
      <w:hyperlink r:id="rId18">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 xml:space="preserve">Beitrag von Sylvia </w:t>
      </w:r>
      <w:proofErr w:type="spellStart"/>
      <w:r>
        <w:rPr>
          <w:sz w:val="20"/>
          <w:szCs w:val="20"/>
        </w:rPr>
        <w:t>Skrabs</w:t>
      </w:r>
      <w:proofErr w:type="spellEnd"/>
      <w:r>
        <w:rPr>
          <w:sz w:val="20"/>
          <w:szCs w:val="20"/>
        </w:rPr>
        <w:t xml:space="preserve"> für Ver.di, Deutschland</w:t>
      </w:r>
    </w:p>
    <w:p w:rsidR="00980E05" w:rsidRDefault="004D184F">
      <w:r>
        <w:rPr>
          <w:sz w:val="20"/>
          <w:szCs w:val="20"/>
        </w:rPr>
        <w:t xml:space="preserve"> &gt;&gt; </w:t>
      </w:r>
      <w:hyperlink r:id="rId19">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 xml:space="preserve">Beitrag von Christa </w:t>
      </w:r>
      <w:proofErr w:type="spellStart"/>
      <w:r>
        <w:rPr>
          <w:sz w:val="20"/>
          <w:szCs w:val="20"/>
        </w:rPr>
        <w:t>Hourani</w:t>
      </w:r>
      <w:proofErr w:type="spellEnd"/>
      <w:r>
        <w:rPr>
          <w:sz w:val="20"/>
          <w:szCs w:val="20"/>
        </w:rPr>
        <w:t xml:space="preserve"> für die linken Gewerkschaften, Deutschland</w:t>
      </w:r>
    </w:p>
    <w:p w:rsidR="00980E05" w:rsidRDefault="004D184F">
      <w:r>
        <w:rPr>
          <w:sz w:val="20"/>
          <w:szCs w:val="20"/>
        </w:rPr>
        <w:t xml:space="preserve"> &gt;&gt; </w:t>
      </w:r>
      <w:hyperlink r:id="rId20">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 xml:space="preserve">Beitrag von Muriel </w:t>
      </w:r>
      <w:proofErr w:type="spellStart"/>
      <w:r>
        <w:rPr>
          <w:sz w:val="20"/>
          <w:szCs w:val="20"/>
        </w:rPr>
        <w:t>Wolfers</w:t>
      </w:r>
      <w:proofErr w:type="spellEnd"/>
      <w:r>
        <w:rPr>
          <w:sz w:val="20"/>
          <w:szCs w:val="20"/>
        </w:rPr>
        <w:t xml:space="preserve"> für CGT- </w:t>
      </w:r>
      <w:proofErr w:type="spellStart"/>
      <w:r>
        <w:rPr>
          <w:sz w:val="20"/>
          <w:szCs w:val="20"/>
        </w:rPr>
        <w:t>Chômeurs</w:t>
      </w:r>
      <w:proofErr w:type="spellEnd"/>
      <w:r>
        <w:rPr>
          <w:sz w:val="20"/>
          <w:szCs w:val="20"/>
        </w:rPr>
        <w:t>, Frankreich</w:t>
      </w:r>
    </w:p>
    <w:p w:rsidR="00980E05" w:rsidRDefault="004D184F">
      <w:r>
        <w:rPr>
          <w:sz w:val="20"/>
          <w:szCs w:val="20"/>
        </w:rPr>
        <w:t xml:space="preserve">&gt;&gt;  </w:t>
      </w:r>
      <w:hyperlink r:id="rId21">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 xml:space="preserve">Beitrag von Marc </w:t>
      </w:r>
      <w:proofErr w:type="spellStart"/>
      <w:r>
        <w:rPr>
          <w:sz w:val="20"/>
          <w:szCs w:val="20"/>
        </w:rPr>
        <w:t>Goblet</w:t>
      </w:r>
      <w:proofErr w:type="spellEnd"/>
      <w:r>
        <w:rPr>
          <w:sz w:val="20"/>
          <w:szCs w:val="20"/>
        </w:rPr>
        <w:t xml:space="preserve"> für die FGTB, Belgien</w:t>
      </w:r>
    </w:p>
    <w:p w:rsidR="00980E05" w:rsidRDefault="004D184F">
      <w:r>
        <w:rPr>
          <w:sz w:val="20"/>
          <w:szCs w:val="20"/>
        </w:rPr>
        <w:t xml:space="preserve">&gt;&gt;  </w:t>
      </w:r>
      <w:hyperlink r:id="rId22">
        <w:r>
          <w:rPr>
            <w:rStyle w:val="Internetlink"/>
            <w:sz w:val="20"/>
            <w:szCs w:val="20"/>
          </w:rPr>
          <w:t>mehr</w:t>
        </w:r>
      </w:hyperlink>
      <w:r>
        <w:rPr>
          <w:sz w:val="20"/>
          <w:szCs w:val="20"/>
        </w:rPr>
        <w:t xml:space="preserve"> (Weblink)</w:t>
      </w:r>
    </w:p>
    <w:p w:rsidR="00980E05" w:rsidRDefault="00980E05">
      <w:pPr>
        <w:rPr>
          <w:sz w:val="20"/>
          <w:szCs w:val="20"/>
        </w:rPr>
      </w:pPr>
    </w:p>
    <w:p w:rsidR="00980E05" w:rsidRDefault="004D184F">
      <w:pPr>
        <w:rPr>
          <w:b/>
          <w:bCs/>
          <w:sz w:val="20"/>
          <w:szCs w:val="20"/>
        </w:rPr>
      </w:pPr>
      <w:r>
        <w:rPr>
          <w:b/>
          <w:bCs/>
          <w:sz w:val="20"/>
          <w:szCs w:val="20"/>
        </w:rPr>
        <w:t>Vereinigungen</w:t>
      </w:r>
    </w:p>
    <w:p w:rsidR="00980E05" w:rsidRDefault="00980E05">
      <w:pPr>
        <w:rPr>
          <w:sz w:val="20"/>
          <w:szCs w:val="20"/>
        </w:rPr>
      </w:pPr>
    </w:p>
    <w:p w:rsidR="00980E05" w:rsidRDefault="004D184F">
      <w:pPr>
        <w:rPr>
          <w:sz w:val="20"/>
          <w:szCs w:val="20"/>
        </w:rPr>
      </w:pPr>
      <w:r>
        <w:rPr>
          <w:sz w:val="20"/>
          <w:szCs w:val="20"/>
        </w:rPr>
        <w:t>Beitrag der Arbeitsgruppe ArbeitFairTeilen für Attac-Deutschland, Deutschland</w:t>
      </w:r>
    </w:p>
    <w:p w:rsidR="00980E05" w:rsidRDefault="004D184F">
      <w:r>
        <w:rPr>
          <w:sz w:val="20"/>
          <w:szCs w:val="20"/>
        </w:rPr>
        <w:t xml:space="preserve"> &gt;&gt; </w:t>
      </w:r>
      <w:hyperlink r:id="rId23">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 xml:space="preserve">Beitrag du </w:t>
      </w:r>
      <w:proofErr w:type="spellStart"/>
      <w:r>
        <w:rPr>
          <w:sz w:val="20"/>
          <w:szCs w:val="20"/>
        </w:rPr>
        <w:t>Collectif</w:t>
      </w:r>
      <w:proofErr w:type="spellEnd"/>
      <w:r>
        <w:rPr>
          <w:sz w:val="20"/>
          <w:szCs w:val="20"/>
        </w:rPr>
        <w:t xml:space="preserve"> Roosevelt, Frankreich</w:t>
      </w:r>
    </w:p>
    <w:p w:rsidR="00980E05" w:rsidRDefault="004D184F">
      <w:r>
        <w:rPr>
          <w:sz w:val="20"/>
          <w:szCs w:val="20"/>
        </w:rPr>
        <w:t xml:space="preserve"> &gt;&gt; </w:t>
      </w:r>
      <w:hyperlink r:id="rId24">
        <w:r>
          <w:rPr>
            <w:rStyle w:val="Internetlink"/>
            <w:sz w:val="20"/>
            <w:szCs w:val="20"/>
          </w:rPr>
          <w:t xml:space="preserve">mehr </w:t>
        </w:r>
      </w:hyperlink>
      <w:r>
        <w:rPr>
          <w:sz w:val="20"/>
          <w:szCs w:val="20"/>
        </w:rPr>
        <w:t>(Weblink)</w:t>
      </w:r>
    </w:p>
    <w:p w:rsidR="00980E05" w:rsidRDefault="004D184F">
      <w:pPr>
        <w:rPr>
          <w:sz w:val="20"/>
          <w:szCs w:val="20"/>
        </w:rPr>
      </w:pPr>
      <w:r>
        <w:rPr>
          <w:sz w:val="20"/>
          <w:szCs w:val="20"/>
        </w:rPr>
        <w:t>Beitrag von Roosevelt.be Belgien</w:t>
      </w:r>
    </w:p>
    <w:p w:rsidR="00980E05" w:rsidRDefault="004D184F">
      <w:r>
        <w:rPr>
          <w:sz w:val="20"/>
          <w:szCs w:val="20"/>
        </w:rPr>
        <w:t xml:space="preserve"> &gt;&gt; </w:t>
      </w:r>
      <w:hyperlink r:id="rId25">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Beitrag der Katholischen Arbeitnehmer-Bewegung (KAB), Deutschland</w:t>
      </w:r>
    </w:p>
    <w:p w:rsidR="00980E05" w:rsidRDefault="004D184F">
      <w:r>
        <w:rPr>
          <w:sz w:val="20"/>
          <w:szCs w:val="20"/>
        </w:rPr>
        <w:t xml:space="preserve"> &gt;&gt; </w:t>
      </w:r>
      <w:hyperlink r:id="rId26">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 xml:space="preserve">Beitrag von Michael Klatt </w:t>
      </w:r>
      <w:r>
        <w:rPr>
          <w:sz w:val="20"/>
          <w:szCs w:val="20"/>
        </w:rPr>
        <w:t>für KDA, Deutschland</w:t>
      </w:r>
    </w:p>
    <w:p w:rsidR="00980E05" w:rsidRDefault="004D184F">
      <w:r>
        <w:rPr>
          <w:sz w:val="20"/>
          <w:szCs w:val="20"/>
        </w:rPr>
        <w:t xml:space="preserve"> &gt;&gt; </w:t>
      </w:r>
      <w:hyperlink r:id="rId27">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Beitrag du MNCP, Frankreich</w:t>
      </w:r>
    </w:p>
    <w:p w:rsidR="00980E05" w:rsidRDefault="004D184F">
      <w:r>
        <w:rPr>
          <w:sz w:val="20"/>
          <w:szCs w:val="20"/>
        </w:rPr>
        <w:t xml:space="preserve"> &gt;&gt; </w:t>
      </w:r>
      <w:hyperlink r:id="rId28">
        <w:r>
          <w:rPr>
            <w:rStyle w:val="Internetlink"/>
            <w:sz w:val="20"/>
            <w:szCs w:val="20"/>
          </w:rPr>
          <w:t>mehr</w:t>
        </w:r>
      </w:hyperlink>
      <w:r>
        <w:rPr>
          <w:sz w:val="20"/>
          <w:szCs w:val="20"/>
        </w:rPr>
        <w:t xml:space="preserve"> (Weblink)</w:t>
      </w:r>
    </w:p>
    <w:p w:rsidR="00980E05" w:rsidRDefault="004D184F">
      <w:pPr>
        <w:rPr>
          <w:sz w:val="20"/>
          <w:szCs w:val="20"/>
        </w:rPr>
      </w:pPr>
      <w:r>
        <w:rPr>
          <w:sz w:val="20"/>
          <w:szCs w:val="20"/>
        </w:rPr>
        <w:t>Beitrag von New E</w:t>
      </w:r>
      <w:r>
        <w:rPr>
          <w:sz w:val="20"/>
          <w:szCs w:val="20"/>
        </w:rPr>
        <w:t xml:space="preserve">conomics </w:t>
      </w:r>
      <w:proofErr w:type="spellStart"/>
      <w:r>
        <w:rPr>
          <w:sz w:val="20"/>
          <w:szCs w:val="20"/>
        </w:rPr>
        <w:t>Foundation</w:t>
      </w:r>
      <w:proofErr w:type="spellEnd"/>
      <w:r>
        <w:rPr>
          <w:sz w:val="20"/>
          <w:szCs w:val="20"/>
        </w:rPr>
        <w:t xml:space="preserve"> (NEF), Vereinigtes Königreich</w:t>
      </w:r>
    </w:p>
    <w:p w:rsidR="00980E05" w:rsidRDefault="004D184F">
      <w:r>
        <w:rPr>
          <w:sz w:val="20"/>
          <w:szCs w:val="20"/>
        </w:rPr>
        <w:t xml:space="preserve"> &gt;&gt; </w:t>
      </w:r>
      <w:hyperlink r:id="rId29">
        <w:r>
          <w:rPr>
            <w:rStyle w:val="Internetlink"/>
            <w:sz w:val="20"/>
            <w:szCs w:val="20"/>
          </w:rPr>
          <w:t>mehr</w:t>
        </w:r>
      </w:hyperlink>
      <w:r>
        <w:rPr>
          <w:sz w:val="20"/>
          <w:szCs w:val="20"/>
        </w:rPr>
        <w:t xml:space="preserve"> (Weblink)</w:t>
      </w:r>
    </w:p>
    <w:p w:rsidR="00980E05" w:rsidRDefault="00980E05">
      <w:pPr>
        <w:pStyle w:val="TabellenInhalt"/>
      </w:pPr>
    </w:p>
    <w:p w:rsidR="00980E05" w:rsidRDefault="00980E05">
      <w:pPr>
        <w:pStyle w:val="TabellenInhalt"/>
      </w:pPr>
    </w:p>
    <w:p w:rsidR="00980E05" w:rsidRDefault="004D184F">
      <w:pPr>
        <w:pStyle w:val="TabellenInhalt"/>
        <w:rPr>
          <w:b/>
          <w:bCs/>
        </w:rPr>
      </w:pPr>
      <w:r>
        <w:rPr>
          <w:b/>
          <w:bCs/>
        </w:rPr>
        <w:t xml:space="preserve">Bildung von drei Arbeitsgruppen um den Weg zu einer </w:t>
      </w:r>
      <w:proofErr w:type="gramStart"/>
      <w:r>
        <w:rPr>
          <w:b/>
          <w:bCs/>
        </w:rPr>
        <w:t>europäische</w:t>
      </w:r>
      <w:proofErr w:type="gramEnd"/>
      <w:r>
        <w:rPr>
          <w:b/>
          <w:bCs/>
        </w:rPr>
        <w:t xml:space="preserve"> Plattform zu öffnen</w:t>
      </w:r>
    </w:p>
    <w:p w:rsidR="00980E05" w:rsidRDefault="00980E05">
      <w:pPr>
        <w:pStyle w:val="TabellenInhalt"/>
      </w:pPr>
    </w:p>
    <w:p w:rsidR="00980E05" w:rsidRDefault="004D184F">
      <w:pPr>
        <w:pStyle w:val="TabellenInhalt"/>
      </w:pPr>
      <w:r>
        <w:t>Freitagnachmittag haben sich die Teilnehmer*innen für zwei Stunden in drei Arbeitsgruppen aufgeteilt, um die Diskussion lebendiger zu gestalten und um mehr Teilnehmer*innen mehr Interventionsmöglichkeiten zu geben. Die Diskussionen wurden in der Form eines</w:t>
      </w:r>
      <w:r>
        <w:t xml:space="preserve"> „World Café“ organisiert, was nach dem Treffen zur Bildung von drei Arbeitsgruppen führte.</w:t>
      </w:r>
    </w:p>
    <w:p w:rsidR="00980E05" w:rsidRDefault="00980E05">
      <w:pPr>
        <w:pStyle w:val="TabellenInhalt"/>
      </w:pPr>
    </w:p>
    <w:p w:rsidR="00980E05" w:rsidRDefault="004D184F">
      <w:pPr>
        <w:pStyle w:val="TabellenInhalt"/>
        <w:rPr>
          <w:b/>
          <w:bCs/>
          <w:sz w:val="20"/>
          <w:szCs w:val="20"/>
        </w:rPr>
      </w:pPr>
      <w:r>
        <w:rPr>
          <w:b/>
          <w:bCs/>
          <w:sz w:val="20"/>
          <w:szCs w:val="20"/>
        </w:rPr>
        <w:t>1) Verbreitung/Strategie</w:t>
      </w:r>
    </w:p>
    <w:p w:rsidR="00980E05" w:rsidRDefault="004D184F">
      <w:pPr>
        <w:pStyle w:val="TabellenInhalt"/>
        <w:numPr>
          <w:ilvl w:val="0"/>
          <w:numId w:val="4"/>
        </w:numPr>
        <w:rPr>
          <w:sz w:val="20"/>
          <w:szCs w:val="20"/>
        </w:rPr>
      </w:pPr>
      <w:r>
        <w:rPr>
          <w:sz w:val="20"/>
          <w:szCs w:val="20"/>
        </w:rPr>
        <w:t>Was wollen wir gemeinsam verwirklichen?</w:t>
      </w:r>
    </w:p>
    <w:p w:rsidR="00980E05" w:rsidRDefault="004D184F">
      <w:pPr>
        <w:pStyle w:val="TabellenInhalt"/>
        <w:numPr>
          <w:ilvl w:val="0"/>
          <w:numId w:val="4"/>
        </w:numPr>
        <w:rPr>
          <w:sz w:val="20"/>
          <w:szCs w:val="20"/>
        </w:rPr>
      </w:pPr>
      <w:r>
        <w:rPr>
          <w:sz w:val="20"/>
          <w:szCs w:val="20"/>
        </w:rPr>
        <w:t>Wie können wir unsere Ziele erreichen?</w:t>
      </w:r>
    </w:p>
    <w:p w:rsidR="00980E05" w:rsidRDefault="004D184F">
      <w:pPr>
        <w:pStyle w:val="TabellenInhalt"/>
        <w:numPr>
          <w:ilvl w:val="0"/>
          <w:numId w:val="4"/>
        </w:numPr>
        <w:rPr>
          <w:sz w:val="20"/>
          <w:szCs w:val="20"/>
        </w:rPr>
      </w:pPr>
      <w:r>
        <w:rPr>
          <w:sz w:val="20"/>
          <w:szCs w:val="20"/>
        </w:rPr>
        <w:t>Wie können wir unseren Fortschritt messen?</w:t>
      </w:r>
    </w:p>
    <w:p w:rsidR="00980E05" w:rsidRDefault="004D184F">
      <w:pPr>
        <w:pStyle w:val="TabellenInhalt"/>
        <w:numPr>
          <w:ilvl w:val="0"/>
          <w:numId w:val="4"/>
        </w:numPr>
        <w:rPr>
          <w:sz w:val="20"/>
          <w:szCs w:val="20"/>
        </w:rPr>
      </w:pPr>
      <w:r>
        <w:rPr>
          <w:sz w:val="20"/>
          <w:szCs w:val="20"/>
        </w:rPr>
        <w:t>Welche Zeitvorst</w:t>
      </w:r>
      <w:r>
        <w:rPr>
          <w:sz w:val="20"/>
          <w:szCs w:val="20"/>
        </w:rPr>
        <w:t>ellungen sind realistisch?</w:t>
      </w:r>
    </w:p>
    <w:p w:rsidR="00980E05" w:rsidRDefault="004D184F">
      <w:pPr>
        <w:pStyle w:val="TabellenInhalt"/>
        <w:numPr>
          <w:ilvl w:val="0"/>
          <w:numId w:val="4"/>
        </w:numPr>
        <w:rPr>
          <w:sz w:val="20"/>
          <w:szCs w:val="20"/>
        </w:rPr>
      </w:pPr>
      <w:r>
        <w:rPr>
          <w:sz w:val="20"/>
          <w:szCs w:val="20"/>
        </w:rPr>
        <w:t>Welches sollte unsere nächste Etappe sein?</w:t>
      </w:r>
    </w:p>
    <w:p w:rsidR="00980E05" w:rsidRDefault="004D184F">
      <w:pPr>
        <w:pStyle w:val="TabellenInhalt"/>
        <w:numPr>
          <w:ilvl w:val="0"/>
          <w:numId w:val="4"/>
        </w:numPr>
        <w:rPr>
          <w:sz w:val="20"/>
          <w:szCs w:val="20"/>
        </w:rPr>
      </w:pPr>
      <w:r>
        <w:rPr>
          <w:sz w:val="20"/>
          <w:szCs w:val="20"/>
        </w:rPr>
        <w:t>Wer mag diese Idee in Ihrem Land? Wie könnte man die Menschen dafür empfänglicher machen?</w:t>
      </w:r>
    </w:p>
    <w:p w:rsidR="00980E05" w:rsidRDefault="004D184F">
      <w:pPr>
        <w:pStyle w:val="TabellenInhalt"/>
        <w:numPr>
          <w:ilvl w:val="0"/>
          <w:numId w:val="4"/>
        </w:numPr>
        <w:rPr>
          <w:sz w:val="20"/>
          <w:szCs w:val="20"/>
        </w:rPr>
      </w:pPr>
      <w:r>
        <w:rPr>
          <w:sz w:val="20"/>
          <w:szCs w:val="20"/>
        </w:rPr>
        <w:t>Welche Strategien und welche Argumente benutzen Sie um Ihren Gegnern zu antworten?</w:t>
      </w:r>
    </w:p>
    <w:p w:rsidR="00980E05" w:rsidRDefault="00980E05">
      <w:pPr>
        <w:pStyle w:val="TabellenInhalt"/>
        <w:rPr>
          <w:sz w:val="20"/>
          <w:szCs w:val="20"/>
        </w:rPr>
      </w:pPr>
    </w:p>
    <w:p w:rsidR="00980E05" w:rsidRDefault="004D184F">
      <w:pPr>
        <w:pStyle w:val="TabellenInhalt"/>
        <w:rPr>
          <w:b/>
          <w:bCs/>
          <w:sz w:val="20"/>
          <w:szCs w:val="20"/>
        </w:rPr>
      </w:pPr>
      <w:r>
        <w:rPr>
          <w:b/>
          <w:bCs/>
          <w:sz w:val="20"/>
          <w:szCs w:val="20"/>
        </w:rPr>
        <w:t>2) Vorschläg</w:t>
      </w:r>
      <w:r>
        <w:rPr>
          <w:b/>
          <w:bCs/>
          <w:sz w:val="20"/>
          <w:szCs w:val="20"/>
        </w:rPr>
        <w:t>e für die Arbeitszeitverkürzung/wie kann man sie verwirklichen</w:t>
      </w:r>
    </w:p>
    <w:p w:rsidR="00980E05" w:rsidRDefault="00980E05">
      <w:pPr>
        <w:pStyle w:val="TabellenInhalt"/>
        <w:rPr>
          <w:sz w:val="20"/>
          <w:szCs w:val="20"/>
        </w:rPr>
      </w:pPr>
    </w:p>
    <w:p w:rsidR="00980E05" w:rsidRDefault="004D184F">
      <w:pPr>
        <w:pStyle w:val="TabellenInhalt"/>
        <w:numPr>
          <w:ilvl w:val="0"/>
          <w:numId w:val="5"/>
        </w:numPr>
        <w:rPr>
          <w:sz w:val="20"/>
          <w:szCs w:val="20"/>
        </w:rPr>
      </w:pPr>
      <w:r>
        <w:rPr>
          <w:sz w:val="20"/>
          <w:szCs w:val="20"/>
        </w:rPr>
        <w:t>Bezieht sich Ihr Vorschlag zur Arbeitszeitverkürzung auf einen Tag, eine Woche, auf ein Jahr oder auf einen ganzen Lebenszyklus? und wie viel Stunden pro Woche sind durchschnittlich vorgesehen</w:t>
      </w:r>
      <w:r>
        <w:rPr>
          <w:sz w:val="20"/>
          <w:szCs w:val="20"/>
        </w:rPr>
        <w:t xml:space="preserve">? </w:t>
      </w:r>
    </w:p>
    <w:p w:rsidR="00980E05" w:rsidRDefault="004D184F">
      <w:pPr>
        <w:pStyle w:val="TabellenInhalt"/>
        <w:numPr>
          <w:ilvl w:val="0"/>
          <w:numId w:val="5"/>
        </w:numPr>
        <w:rPr>
          <w:sz w:val="20"/>
          <w:szCs w:val="20"/>
        </w:rPr>
      </w:pPr>
      <w:r>
        <w:rPr>
          <w:sz w:val="20"/>
          <w:szCs w:val="20"/>
        </w:rPr>
        <w:t>Handelt es sich um einen Vorschlag, der sich an bestimmte Gruppen auf dem Arbeitsmarkt richtet (ältere Menschen, Eltern, junge Menschen, etc.) oder handelt es sich um eine neue allgemeine Arbeitsnorm?</w:t>
      </w:r>
    </w:p>
    <w:p w:rsidR="00980E05" w:rsidRDefault="004D184F">
      <w:pPr>
        <w:pStyle w:val="TabellenInhalt"/>
        <w:numPr>
          <w:ilvl w:val="0"/>
          <w:numId w:val="5"/>
        </w:numPr>
        <w:rPr>
          <w:sz w:val="20"/>
          <w:szCs w:val="20"/>
        </w:rPr>
      </w:pPr>
      <w:r>
        <w:rPr>
          <w:sz w:val="20"/>
          <w:szCs w:val="20"/>
        </w:rPr>
        <w:t>Müsste sie durch ein Gesetz verwirklicht werden oder</w:t>
      </w:r>
      <w:r>
        <w:rPr>
          <w:sz w:val="20"/>
          <w:szCs w:val="20"/>
        </w:rPr>
        <w:t xml:space="preserve"> durch Kollektivverträge?</w:t>
      </w:r>
    </w:p>
    <w:p w:rsidR="00980E05" w:rsidRDefault="004D184F">
      <w:pPr>
        <w:pStyle w:val="TabellenInhalt"/>
        <w:numPr>
          <w:ilvl w:val="0"/>
          <w:numId w:val="5"/>
        </w:numPr>
        <w:rPr>
          <w:sz w:val="20"/>
          <w:szCs w:val="20"/>
        </w:rPr>
      </w:pPr>
      <w:r>
        <w:rPr>
          <w:sz w:val="20"/>
          <w:szCs w:val="20"/>
        </w:rPr>
        <w:t>Wie soll der Ausgleich von Löhnen und Personal organisiert werden?</w:t>
      </w:r>
    </w:p>
    <w:p w:rsidR="00980E05" w:rsidRDefault="004D184F">
      <w:pPr>
        <w:pStyle w:val="TabellenInhalt"/>
        <w:numPr>
          <w:ilvl w:val="0"/>
          <w:numId w:val="5"/>
        </w:numPr>
        <w:rPr>
          <w:sz w:val="20"/>
          <w:szCs w:val="20"/>
        </w:rPr>
      </w:pPr>
      <w:r>
        <w:rPr>
          <w:sz w:val="20"/>
          <w:szCs w:val="20"/>
        </w:rPr>
        <w:t>Mit welchen Mitteln soll die Arbeitszeitverkürzung finanziert werden?</w:t>
      </w:r>
    </w:p>
    <w:p w:rsidR="00980E05" w:rsidRDefault="004D184F">
      <w:pPr>
        <w:pStyle w:val="TabellenInhalt"/>
        <w:numPr>
          <w:ilvl w:val="0"/>
          <w:numId w:val="5"/>
        </w:numPr>
        <w:rPr>
          <w:sz w:val="20"/>
          <w:szCs w:val="20"/>
        </w:rPr>
      </w:pPr>
      <w:r>
        <w:rPr>
          <w:sz w:val="20"/>
          <w:szCs w:val="20"/>
        </w:rPr>
        <w:t>Innerhalb welcher Zeit könnte Ihr Vorschlag realisiert werden?</w:t>
      </w:r>
    </w:p>
    <w:p w:rsidR="00980E05" w:rsidRDefault="004D184F">
      <w:pPr>
        <w:pStyle w:val="TabellenInhalt"/>
        <w:numPr>
          <w:ilvl w:val="0"/>
          <w:numId w:val="5"/>
        </w:numPr>
        <w:rPr>
          <w:sz w:val="20"/>
          <w:szCs w:val="20"/>
        </w:rPr>
      </w:pPr>
      <w:r>
        <w:rPr>
          <w:sz w:val="20"/>
          <w:szCs w:val="20"/>
        </w:rPr>
        <w:t xml:space="preserve">Wie wollen Sie die Mitglieder </w:t>
      </w:r>
      <w:r>
        <w:rPr>
          <w:sz w:val="20"/>
          <w:szCs w:val="20"/>
        </w:rPr>
        <w:t>Ihrer Organisation, die Öffentlichkeit und andere für Ihren Vorschlag mobilisieren?</w:t>
      </w:r>
    </w:p>
    <w:p w:rsidR="00980E05" w:rsidRDefault="00980E05">
      <w:pPr>
        <w:pStyle w:val="TabellenInhalt"/>
        <w:rPr>
          <w:sz w:val="20"/>
          <w:szCs w:val="20"/>
        </w:rPr>
      </w:pPr>
    </w:p>
    <w:p w:rsidR="00980E05" w:rsidRDefault="004D184F">
      <w:pPr>
        <w:pStyle w:val="TabellenInhalt"/>
        <w:rPr>
          <w:b/>
          <w:bCs/>
          <w:sz w:val="20"/>
          <w:szCs w:val="20"/>
        </w:rPr>
      </w:pPr>
      <w:r>
        <w:rPr>
          <w:b/>
          <w:bCs/>
          <w:sz w:val="20"/>
          <w:szCs w:val="20"/>
        </w:rPr>
        <w:t>Interne Kommunikation/das Netzwerk aufbauen</w:t>
      </w:r>
    </w:p>
    <w:p w:rsidR="00980E05" w:rsidRDefault="00980E05">
      <w:pPr>
        <w:pStyle w:val="TabellenInhalt"/>
        <w:rPr>
          <w:b/>
          <w:bCs/>
          <w:sz w:val="20"/>
          <w:szCs w:val="20"/>
        </w:rPr>
      </w:pPr>
    </w:p>
    <w:p w:rsidR="00980E05" w:rsidRDefault="004D184F">
      <w:pPr>
        <w:pStyle w:val="TabellenInhalt"/>
        <w:numPr>
          <w:ilvl w:val="0"/>
          <w:numId w:val="6"/>
        </w:numPr>
        <w:rPr>
          <w:sz w:val="20"/>
          <w:szCs w:val="20"/>
        </w:rPr>
      </w:pPr>
      <w:r>
        <w:rPr>
          <w:sz w:val="20"/>
          <w:szCs w:val="20"/>
        </w:rPr>
        <w:t>Was kann das Netzwerk antreiben und motivieren?</w:t>
      </w:r>
    </w:p>
    <w:p w:rsidR="00980E05" w:rsidRDefault="004D184F">
      <w:pPr>
        <w:pStyle w:val="TabellenInhalt"/>
        <w:numPr>
          <w:ilvl w:val="0"/>
          <w:numId w:val="6"/>
        </w:numPr>
        <w:rPr>
          <w:sz w:val="20"/>
          <w:szCs w:val="20"/>
        </w:rPr>
      </w:pPr>
      <w:r>
        <w:rPr>
          <w:sz w:val="20"/>
          <w:szCs w:val="20"/>
        </w:rPr>
        <w:t>Welches sind die möglichen Differenzen und Konflikte und wie kann man sie berü</w:t>
      </w:r>
      <w:r>
        <w:rPr>
          <w:sz w:val="20"/>
          <w:szCs w:val="20"/>
        </w:rPr>
        <w:t>cksichtigen?</w:t>
      </w:r>
    </w:p>
    <w:p w:rsidR="00980E05" w:rsidRDefault="004D184F">
      <w:pPr>
        <w:pStyle w:val="TabellenInhalt"/>
        <w:numPr>
          <w:ilvl w:val="0"/>
          <w:numId w:val="6"/>
        </w:numPr>
        <w:rPr>
          <w:sz w:val="20"/>
          <w:szCs w:val="20"/>
        </w:rPr>
      </w:pPr>
      <w:r>
        <w:rPr>
          <w:sz w:val="20"/>
          <w:szCs w:val="20"/>
        </w:rPr>
        <w:t>Welche Initiativen und welche Instrumente können die Dynamik des Netzwerks behindern?</w:t>
      </w:r>
    </w:p>
    <w:p w:rsidR="00980E05" w:rsidRDefault="004D184F">
      <w:pPr>
        <w:pStyle w:val="TabellenInhalt"/>
        <w:numPr>
          <w:ilvl w:val="0"/>
          <w:numId w:val="6"/>
        </w:numPr>
        <w:rPr>
          <w:sz w:val="20"/>
          <w:szCs w:val="20"/>
        </w:rPr>
      </w:pPr>
      <w:r>
        <w:rPr>
          <w:sz w:val="20"/>
          <w:szCs w:val="20"/>
        </w:rPr>
        <w:t>Wie, wann, mit welcher Häufigkeit sollen die künftigen Ideen, Vorschläge und Hindernisse kommuniziert werden?</w:t>
      </w:r>
    </w:p>
    <w:p w:rsidR="00980E05" w:rsidRDefault="004D184F">
      <w:pPr>
        <w:pStyle w:val="TabellenInhalt"/>
        <w:numPr>
          <w:ilvl w:val="0"/>
          <w:numId w:val="6"/>
        </w:numPr>
        <w:rPr>
          <w:sz w:val="20"/>
          <w:szCs w:val="20"/>
        </w:rPr>
      </w:pPr>
      <w:r>
        <w:rPr>
          <w:sz w:val="20"/>
          <w:szCs w:val="20"/>
        </w:rPr>
        <w:t>Wie sollen neue Mitglieder im Netzwerk empfange</w:t>
      </w:r>
      <w:r>
        <w:rPr>
          <w:sz w:val="20"/>
          <w:szCs w:val="20"/>
        </w:rPr>
        <w:t>n und informiert werden?</w:t>
      </w:r>
    </w:p>
    <w:p w:rsidR="00980E05" w:rsidRDefault="004D184F">
      <w:pPr>
        <w:pStyle w:val="TabellenInhalt"/>
        <w:numPr>
          <w:ilvl w:val="0"/>
          <w:numId w:val="6"/>
        </w:numPr>
        <w:rPr>
          <w:sz w:val="20"/>
          <w:szCs w:val="20"/>
        </w:rPr>
      </w:pPr>
      <w:r>
        <w:rPr>
          <w:sz w:val="20"/>
          <w:szCs w:val="20"/>
        </w:rPr>
        <w:t>Wie soll das Netzwerk organisiert und finanziert werden?</w:t>
      </w:r>
    </w:p>
    <w:p w:rsidR="00980E05" w:rsidRDefault="00980E05">
      <w:pPr>
        <w:pStyle w:val="TabellenInhalt"/>
        <w:rPr>
          <w:sz w:val="20"/>
          <w:szCs w:val="20"/>
        </w:rPr>
      </w:pPr>
    </w:p>
    <w:p w:rsidR="00980E05" w:rsidRDefault="00980E05">
      <w:pPr>
        <w:pStyle w:val="TabellenInhalt"/>
      </w:pPr>
    </w:p>
    <w:p w:rsidR="00980E05" w:rsidRDefault="004D184F">
      <w:pPr>
        <w:pStyle w:val="TabellenInhalt"/>
      </w:pPr>
      <w:r>
        <w:t xml:space="preserve">Das nächste Treffen sollte im Juni 2018 stattfinden und mehr Länder umfassen. Sich informieren </w:t>
      </w:r>
      <w:proofErr w:type="spellStart"/>
      <w:r>
        <w:t>bei:Margareta</w:t>
      </w:r>
      <w:proofErr w:type="spellEnd"/>
      <w:r>
        <w:t xml:space="preserve"> Steinrücke (</w:t>
      </w:r>
      <w:hyperlink r:id="rId30">
        <w:r>
          <w:rPr>
            <w:rStyle w:val="Internetlink"/>
          </w:rPr>
          <w:t>mstei</w:t>
        </w:r>
        <w:r>
          <w:rPr>
            <w:rStyle w:val="Internetlink"/>
          </w:rPr>
          <w:t>nruecke@web.de</w:t>
        </w:r>
      </w:hyperlink>
      <w:r>
        <w:t>) oder David Feltz (</w:t>
      </w:r>
      <w:hyperlink r:id="rId31">
        <w:r>
          <w:rPr>
            <w:rStyle w:val="Internetlink"/>
          </w:rPr>
          <w:t>david@collectif-roosevelt.fr</w:t>
        </w:r>
      </w:hyperlink>
      <w:r>
        <w:t xml:space="preserve">) oder Adrien </w:t>
      </w:r>
      <w:proofErr w:type="spellStart"/>
      <w:r>
        <w:t>Tusseau</w:t>
      </w:r>
      <w:proofErr w:type="spellEnd"/>
      <w:r>
        <w:t xml:space="preserve"> (</w:t>
      </w:r>
      <w:hyperlink r:id="rId32">
        <w:r>
          <w:rPr>
            <w:rStyle w:val="Internetlink"/>
          </w:rPr>
          <w:t>adrien@collectif-roosevelt.fr</w:t>
        </w:r>
      </w:hyperlink>
      <w:r>
        <w:t>)</w:t>
      </w:r>
    </w:p>
    <w:sectPr w:rsidR="00980E05">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Helvetica Neue">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E8D"/>
    <w:multiLevelType w:val="multilevel"/>
    <w:tmpl w:val="CC0C6F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7332D7"/>
    <w:multiLevelType w:val="multilevel"/>
    <w:tmpl w:val="1A1C2C1C"/>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A9F74D2"/>
    <w:multiLevelType w:val="multilevel"/>
    <w:tmpl w:val="BB5435A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52820C7"/>
    <w:multiLevelType w:val="multilevel"/>
    <w:tmpl w:val="4C4C8D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3F682F40"/>
    <w:multiLevelType w:val="multilevel"/>
    <w:tmpl w:val="EE2E1FA0"/>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5F4388F"/>
    <w:multiLevelType w:val="multilevel"/>
    <w:tmpl w:val="1206F3C6"/>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79F3C7C"/>
    <w:multiLevelType w:val="multilevel"/>
    <w:tmpl w:val="682E2E2E"/>
    <w:lvl w:ilvl="0">
      <w:start w:val="1"/>
      <w:numFmt w:val="bullet"/>
      <w:lvlText w:val=""/>
      <w:lvlJc w:val="left"/>
      <w:pPr>
        <w:tabs>
          <w:tab w:val="num" w:pos="720"/>
        </w:tabs>
        <w:ind w:left="720" w:hanging="360"/>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compat>
    <w:compatSetting w:name="compatibilityMode" w:uri="http://schemas.microsoft.com/office/word" w:val="12"/>
  </w:compat>
  <w:rsids>
    <w:rsidRoot w:val="00980E05"/>
    <w:rsid w:val="004D184F"/>
    <w:rsid w:val="00980E05"/>
    <w:rsid w:val="00E974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Internetlink">
    <w:name w:val="Internetlink"/>
    <w:rPr>
      <w:color w:val="000080"/>
      <w:u w:val="single"/>
    </w:rPr>
  </w:style>
  <w:style w:type="character" w:customStyle="1" w:styleId="BesuchterInternetlink">
    <w:name w:val="Besuchter Internetlink"/>
    <w:rPr>
      <w:color w:val="800000"/>
      <w:u w:val="single"/>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OpenSymbol"/>
      <w:b w:val="0"/>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b w:val="0"/>
      <w:sz w:val="20"/>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b w:val="0"/>
      <w:sz w:val="20"/>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b w:val="0"/>
      <w:sz w:val="20"/>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b w:val="0"/>
      <w:sz w:val="20"/>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 Inhalt"/>
    <w:basedOn w:val="Standard"/>
    <w:qFormat/>
    <w:pPr>
      <w:suppressLineNumbers/>
    </w:pPr>
  </w:style>
  <w:style w:type="paragraph" w:customStyle="1" w:styleId="Pardfaut">
    <w:name w:val="Par défaut"/>
    <w:qFormat/>
    <w:pPr>
      <w:overflowPunct w:val="0"/>
    </w:pPr>
    <w:rPr>
      <w:rFonts w:ascii="Helvetica Neue" w:eastAsia="Helvetica Neue" w:hAnsi="Helvetica Neue" w:cs="Helvetica Neue"/>
      <w:color w:val="000000"/>
      <w:sz w:val="24"/>
      <w:lang w:eastAsia="fr-FR"/>
    </w:rPr>
  </w:style>
  <w:style w:type="paragraph" w:styleId="KeinLeerraum">
    <w:name w:val="No Spacing"/>
    <w:qFormat/>
    <w:pPr>
      <w:suppressAutoHyphens/>
      <w:overflowPunct w:val="0"/>
    </w:pPr>
    <w:rPr>
      <w:rFonts w:ascii="Calibri" w:eastAsia="SimSun" w:hAnsi="Calibri" w:cs="Calibri"/>
      <w:color w:val="00000A"/>
      <w:sz w:val="24"/>
      <w:lang w:val="en-GB" w:eastAsia="ar-SA"/>
    </w:rPr>
  </w:style>
  <w:style w:type="paragraph" w:customStyle="1" w:styleId="Rahmeninhalt">
    <w:name w:val="Rahmeninhalt"/>
    <w:basedOn w:val="Standar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ublic.3.basecamp.com/p/D5SsiinQxPEnVuDg2NDeWMPK" TargetMode="External"/><Relationship Id="rId13" Type="http://schemas.openxmlformats.org/officeDocument/2006/relationships/hyperlink" Target="https://public.3.basecamp.com/p/4pXU6RZ21hVPXHkranKAUzb6" TargetMode="External"/><Relationship Id="rId18" Type="http://schemas.openxmlformats.org/officeDocument/2006/relationships/hyperlink" Target="https://public.3.basecamp.com/p/ARbxDaZQmuLvdWY6SBnkMRtf" TargetMode="External"/><Relationship Id="rId26" Type="http://schemas.openxmlformats.org/officeDocument/2006/relationships/hyperlink" Target="https://public.3.basecamp.com/p/ku61eiaR7uorHBHzj5ifneMp" TargetMode="External"/><Relationship Id="rId3" Type="http://schemas.microsoft.com/office/2007/relationships/stylesWithEffects" Target="stylesWithEffects.xml"/><Relationship Id="rId21" Type="http://schemas.openxmlformats.org/officeDocument/2006/relationships/hyperlink" Target="https://public.3.basecamp.com/p/strdUfcunLJZdYh7Bv141Hvj" TargetMode="External"/><Relationship Id="rId34" Type="http://schemas.openxmlformats.org/officeDocument/2006/relationships/theme" Target="theme/theme1.xml"/><Relationship Id="rId7" Type="http://schemas.openxmlformats.org/officeDocument/2006/relationships/hyperlink" Target="https://public.3.basecamp.com/p/Chkt6UHrTuKks2bQEzPDMbMs" TargetMode="External"/><Relationship Id="rId12" Type="http://schemas.openxmlformats.org/officeDocument/2006/relationships/hyperlink" Target="https://public.3.basecamp.com/p/Jr2XziGtgUoM6W1s6GVb8r2r" TargetMode="External"/><Relationship Id="rId17" Type="http://schemas.openxmlformats.org/officeDocument/2006/relationships/hyperlink" Target="https://public.3.basecamp.com/p/14BHBZg1tEyeoLjit8bg92g3" TargetMode="External"/><Relationship Id="rId25" Type="http://schemas.openxmlformats.org/officeDocument/2006/relationships/hyperlink" Target="https://public.3.basecamp.com/p/LCNxuVKpCJ1q7gA2m3fuxyH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lic.3.basecamp.com/p/7YWFekf4bCDgNThfgQ9x8aGj" TargetMode="External"/><Relationship Id="rId20" Type="http://schemas.openxmlformats.org/officeDocument/2006/relationships/hyperlink" Target="https://drive.google.com/file/d/0B1Wrzs_FvRAUZWlZdnk5cmx2MHM/view" TargetMode="External"/><Relationship Id="rId29" Type="http://schemas.openxmlformats.org/officeDocument/2006/relationships/hyperlink" Target="https://public.3.basecamp.com/p/beuAjYeaEc1jCuc3idRBSKnY" TargetMode="External"/><Relationship Id="rId1" Type="http://schemas.openxmlformats.org/officeDocument/2006/relationships/numbering" Target="numbering.xml"/><Relationship Id="rId6" Type="http://schemas.openxmlformats.org/officeDocument/2006/relationships/hyperlink" Target="https://public.3.basecamp.com/p/Chkt6UHrTuKks2bQEzPDMbMs" TargetMode="External"/><Relationship Id="rId11" Type="http://schemas.openxmlformats.org/officeDocument/2006/relationships/hyperlink" Target="https://public.3.basecamp.com/p/m241PtGU5ksVgvdWJpFYswep" TargetMode="External"/><Relationship Id="rId24" Type="http://schemas.openxmlformats.org/officeDocument/2006/relationships/hyperlink" Target="https://public.3.basecamp.com/p/7sQdAwCykcQRhbT4dYLdnNpi" TargetMode="External"/><Relationship Id="rId32" Type="http://schemas.openxmlformats.org/officeDocument/2006/relationships/hyperlink" Target="mailto:adrien@collectif-roosevelt.fr" TargetMode="External"/><Relationship Id="rId5" Type="http://schemas.openxmlformats.org/officeDocument/2006/relationships/webSettings" Target="webSettings.xml"/><Relationship Id="rId15" Type="http://schemas.openxmlformats.org/officeDocument/2006/relationships/hyperlink" Target="https://public.3.basecamp.com/p/WTZ1hWSvYbudxgVHT2yGJd4U" TargetMode="External"/><Relationship Id="rId23" Type="http://schemas.openxmlformats.org/officeDocument/2006/relationships/hyperlink" Target="https://public.3.basecamp.com/p/cqPMnteGdaycUWcsJMjksSSS" TargetMode="External"/><Relationship Id="rId28" Type="http://schemas.openxmlformats.org/officeDocument/2006/relationships/hyperlink" Target="https://public.3.basecamp.com/p/tdKzr7Czumoa2YkzUNbK46tf" TargetMode="External"/><Relationship Id="rId10" Type="http://schemas.openxmlformats.org/officeDocument/2006/relationships/hyperlink" Target="https://public.3.basecamp.com/p/rhmReD92CtakUeu8rQuFPtKE" TargetMode="External"/><Relationship Id="rId19" Type="http://schemas.openxmlformats.org/officeDocument/2006/relationships/hyperlink" Target="https://public.3.basecamp.com/p/5nWqi3QgRX5oJ3j5L8KkpLJV" TargetMode="External"/><Relationship Id="rId31" Type="http://schemas.openxmlformats.org/officeDocument/2006/relationships/hyperlink" Target="mailto:david@collectif-roosevelt.fr" TargetMode="External"/><Relationship Id="rId4" Type="http://schemas.openxmlformats.org/officeDocument/2006/relationships/settings" Target="settings.xml"/><Relationship Id="rId9" Type="http://schemas.openxmlformats.org/officeDocument/2006/relationships/hyperlink" Target="https://public.3.basecamp.com/p/m7GNJ8Q8vvr5zgADYnxQYafw" TargetMode="External"/><Relationship Id="rId14" Type="http://schemas.openxmlformats.org/officeDocument/2006/relationships/hyperlink" Target="https://public.3.basecamp.com/p/3smXUHJUq2Zpd6GYMtm8K1bC" TargetMode="External"/><Relationship Id="rId22" Type="http://schemas.openxmlformats.org/officeDocument/2006/relationships/hyperlink" Target="https://public.3.basecamp.com/p/tmwRGSZGQD5Z4gaTtamLdNYy" TargetMode="External"/><Relationship Id="rId27" Type="http://schemas.openxmlformats.org/officeDocument/2006/relationships/hyperlink" Target="https://public.3.basecamp.com/p/rPuAwURPtoMMtpDCm8JWSfqa" TargetMode="External"/><Relationship Id="rId30" Type="http://schemas.openxmlformats.org/officeDocument/2006/relationships/hyperlink" Target="mailto:msteinruecke@w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2088</Words>
  <Characters>13157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14</cp:revision>
  <dcterms:created xsi:type="dcterms:W3CDTF">2017-10-17T18:47:00Z</dcterms:created>
  <dcterms:modified xsi:type="dcterms:W3CDTF">2017-10-27T14:19:00Z</dcterms:modified>
  <dc:language>de-DE</dc:language>
</cp:coreProperties>
</file>